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9E" w:rsidRPr="00EF099E" w:rsidRDefault="00EF099E" w:rsidP="00EF099E">
      <w:pPr>
        <w:pStyle w:val="1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EF099E">
        <w:rPr>
          <w:rFonts w:ascii="Arial" w:hAnsi="Arial" w:cs="Arial"/>
          <w:b/>
          <w:sz w:val="28"/>
          <w:szCs w:val="24"/>
        </w:rPr>
        <w:t>Временные правила пользования библиотекой</w:t>
      </w:r>
    </w:p>
    <w:p w:rsidR="00EF099E" w:rsidRDefault="00EF099E" w:rsidP="00EF099E">
      <w:pPr>
        <w:spacing w:line="276" w:lineRule="auto"/>
        <w:rPr>
          <w:rFonts w:ascii="Arial" w:hAnsi="Arial" w:cs="Arial"/>
          <w:sz w:val="24"/>
          <w:szCs w:val="24"/>
        </w:rPr>
      </w:pPr>
    </w:p>
    <w:p w:rsidR="00EF099E" w:rsidRPr="00EF099E" w:rsidRDefault="00EF099E" w:rsidP="00EF099E">
      <w:p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 xml:space="preserve">Временные правила вводятся в связи с распространением новой </w:t>
      </w:r>
      <w:proofErr w:type="spellStart"/>
      <w:r w:rsidRPr="00EF099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EF099E">
        <w:rPr>
          <w:rFonts w:ascii="Arial" w:hAnsi="Arial" w:cs="Arial"/>
          <w:sz w:val="24"/>
          <w:szCs w:val="24"/>
        </w:rPr>
        <w:t xml:space="preserve"> инфекции COVID19 и с целью обеспечения максимальной </w:t>
      </w:r>
      <w:bookmarkStart w:id="0" w:name="_GoBack"/>
      <w:bookmarkEnd w:id="0"/>
      <w:r w:rsidRPr="00EF099E">
        <w:rPr>
          <w:rFonts w:ascii="Arial" w:hAnsi="Arial" w:cs="Arial"/>
          <w:sz w:val="24"/>
          <w:szCs w:val="24"/>
        </w:rPr>
        <w:t xml:space="preserve">безопасности читателей. Временные правила действуют до отмены ограничительных мер; по мере снятия ограничений возможно внесение изменений. </w:t>
      </w:r>
    </w:p>
    <w:p w:rsidR="00EF099E" w:rsidRPr="00EF099E" w:rsidRDefault="00EF099E" w:rsidP="00EF099E">
      <w:pPr>
        <w:pStyle w:val="2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099E">
        <w:rPr>
          <w:rFonts w:ascii="Arial" w:hAnsi="Arial" w:cs="Arial"/>
          <w:b/>
          <w:sz w:val="24"/>
          <w:szCs w:val="24"/>
        </w:rPr>
        <w:t>Предлагается соблюдение следующих правил посещения библиотеки: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Обслуживание пользователей будет происходить в обычном режиме работы отделов библиотеки, а также по предварительной записи на основании предварительного заказа литературы (телефон, эл. Почта); приоритет в очередности обслуживания имеет записавшийся пользователь;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Пользователи будут обслуживаются только при наличии средств личной защиты (маска, перчатки);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При входе в библиотеку пользователям будет дистанционно измеряется температура;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Пользователи самостоятельно обрабатывают руки в перчатках дезинфицирующими средствами, предоставляемыми библиотекой;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Обслуживание будет происходить при соблюдении дистанции между библиотекарем и пользователем не менее 2-х м и при наличии защитного экрана;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Время обслуживания одного пользователя не должно превышать 30 мин.;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Отдельно выделяются зоны для приема литературы, для возврата и выдачи литературы;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Литература, принятая от читателя, будет помещаться в карантинную зону на три дня;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После каждого посетителя кафедра, стол, зона для обслуживания пользователя будут проходить санитарно-гигиеническую обработку;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Через каждые 2 часа производится проветривание и дезинфекция в течение 20 минут;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Свободный доступ к книжным полкам разрешен при обязательном наличии у пользователя средств индивидуальной защиты и обработки разовых перчаток дезинфицирующими средствами;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Предоставление доступа в интернет (компьютерные места) разрешен по предварительной записи в часы: 11-12, 14-15, 17-18;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Чтение по индивидуальным заказам будет осуществляться только без присутствия пользователя (заказ принимается по предварительной записи), с последующим отправлением информации через электронную почту;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Работа ЭДД (электронная доставка документов) осуществляется в полном объеме;</w:t>
      </w:r>
    </w:p>
    <w:p w:rsidR="00EF099E" w:rsidRPr="00EF099E" w:rsidRDefault="00EF099E" w:rsidP="00EF099E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F099E">
        <w:rPr>
          <w:rFonts w:ascii="Arial" w:hAnsi="Arial" w:cs="Arial"/>
          <w:sz w:val="24"/>
          <w:szCs w:val="24"/>
        </w:rPr>
        <w:t>Заказ литературы по МБА (межбиблиотечный абонемент) осуществляется в полном объёме.</w:t>
      </w:r>
    </w:p>
    <w:p w:rsidR="00A031E9" w:rsidRDefault="00A031E9"/>
    <w:sectPr w:rsidR="00A0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F88"/>
    <w:multiLevelType w:val="hybridMultilevel"/>
    <w:tmpl w:val="2E3E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24C"/>
    <w:multiLevelType w:val="hybridMultilevel"/>
    <w:tmpl w:val="C850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1B3"/>
    <w:multiLevelType w:val="hybridMultilevel"/>
    <w:tmpl w:val="328C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9E"/>
    <w:rsid w:val="00A031E9"/>
    <w:rsid w:val="00E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FD1E"/>
  <w15:chartTrackingRefBased/>
  <w15:docId w15:val="{4A25E689-B433-4289-BE18-F618B3E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9E"/>
  </w:style>
  <w:style w:type="paragraph" w:styleId="1">
    <w:name w:val="heading 1"/>
    <w:basedOn w:val="a"/>
    <w:next w:val="a"/>
    <w:link w:val="10"/>
    <w:uiPriority w:val="9"/>
    <w:qFormat/>
    <w:rsid w:val="00EF0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0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Battalova_S</dc:creator>
  <cp:keywords/>
  <dc:description/>
  <cp:lastModifiedBy>Battalova_S</cp:lastModifiedBy>
  <cp:revision>1</cp:revision>
  <dcterms:created xsi:type="dcterms:W3CDTF">2020-09-18T10:59:00Z</dcterms:created>
  <dcterms:modified xsi:type="dcterms:W3CDTF">2020-09-18T11:02:00Z</dcterms:modified>
</cp:coreProperties>
</file>