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14" w:rsidRDefault="00427C3C" w:rsidP="00C70C01">
      <w:pPr>
        <w:jc w:val="center"/>
        <w:rPr>
          <w:sz w:val="28"/>
          <w:szCs w:val="28"/>
        </w:rPr>
      </w:pPr>
      <w:r w:rsidRPr="00427C3C">
        <w:rPr>
          <w:b/>
          <w:sz w:val="30"/>
          <w:szCs w:val="30"/>
        </w:rPr>
        <w:t>Профилактика вовлечения детей и подростков в деструктивные группы</w:t>
      </w:r>
    </w:p>
    <w:p w:rsidR="00A35014" w:rsidRDefault="00675DE0" w:rsidP="00A35014">
      <w:pPr>
        <w:numPr>
          <w:ilvl w:val="0"/>
          <w:numId w:val="2"/>
        </w:numPr>
        <w:ind w:left="426" w:hanging="426"/>
      </w:pPr>
      <w:r w:rsidRPr="00427C3C">
        <w:t>Наиболее известные деструктивные тоталитарные секты и группы, действующие в РФ //</w:t>
      </w:r>
      <w:r>
        <w:t xml:space="preserve"> </w:t>
      </w:r>
      <w:r w:rsidRPr="00427C3C">
        <w:t>Православный Санкт-Петербург.</w:t>
      </w:r>
      <w:r>
        <w:t xml:space="preserve"> </w:t>
      </w:r>
      <w:r w:rsidRPr="00427C3C">
        <w:t>- 2003.</w:t>
      </w:r>
      <w:r>
        <w:t xml:space="preserve"> </w:t>
      </w:r>
      <w:r w:rsidRPr="00427C3C">
        <w:t>- №</w:t>
      </w:r>
      <w:r>
        <w:t xml:space="preserve"> </w:t>
      </w:r>
      <w:r w:rsidRPr="00427C3C">
        <w:t>3.</w:t>
      </w:r>
      <w:r>
        <w:t xml:space="preserve"> </w:t>
      </w:r>
      <w:r w:rsidRPr="00427C3C">
        <w:t>- С.</w:t>
      </w:r>
      <w:r>
        <w:t xml:space="preserve"> </w:t>
      </w:r>
      <w:r w:rsidRPr="00427C3C">
        <w:t>5</w:t>
      </w:r>
      <w:r>
        <w:t>.</w:t>
      </w:r>
    </w:p>
    <w:p w:rsidR="00A35014" w:rsidRDefault="00262F06" w:rsidP="00A35014">
      <w:pPr>
        <w:numPr>
          <w:ilvl w:val="0"/>
          <w:numId w:val="2"/>
        </w:numPr>
        <w:ind w:left="426" w:hanging="426"/>
      </w:pPr>
      <w:r w:rsidRPr="00427C3C">
        <w:t>Базарный</w:t>
      </w:r>
      <w:r>
        <w:t>,</w:t>
      </w:r>
      <w:r w:rsidRPr="00427C3C">
        <w:t xml:space="preserve"> В.Ф. Деструктивные влияния современной школы на духовную сферу общества /</w:t>
      </w:r>
      <w:r w:rsidR="00A35014">
        <w:t xml:space="preserve"> </w:t>
      </w:r>
      <w:r w:rsidRPr="00427C3C">
        <w:t>В.Ф. Базарный //</w:t>
      </w:r>
      <w:r>
        <w:t xml:space="preserve"> </w:t>
      </w:r>
      <w:r w:rsidRPr="00427C3C">
        <w:t>Школьные технологии.</w:t>
      </w:r>
      <w:r>
        <w:t xml:space="preserve"> </w:t>
      </w:r>
      <w:r w:rsidRPr="00427C3C">
        <w:t>- 2004.</w:t>
      </w:r>
      <w:r>
        <w:t xml:space="preserve"> </w:t>
      </w:r>
      <w:r w:rsidRPr="00427C3C">
        <w:t>- №</w:t>
      </w:r>
      <w:r>
        <w:t xml:space="preserve"> </w:t>
      </w:r>
      <w:r w:rsidRPr="00427C3C">
        <w:t>2.</w:t>
      </w:r>
      <w:r>
        <w:t xml:space="preserve"> </w:t>
      </w:r>
      <w:r w:rsidRPr="00427C3C">
        <w:t>- С.</w:t>
      </w:r>
      <w:r>
        <w:t xml:space="preserve"> 21-28.</w:t>
      </w:r>
    </w:p>
    <w:p w:rsidR="00A35014" w:rsidRDefault="003059A4" w:rsidP="00A35014">
      <w:pPr>
        <w:numPr>
          <w:ilvl w:val="0"/>
          <w:numId w:val="2"/>
        </w:numPr>
        <w:shd w:val="clear" w:color="auto" w:fill="F5F5F5"/>
        <w:ind w:left="426" w:hanging="426"/>
      </w:pPr>
      <w:proofErr w:type="spellStart"/>
      <w:r w:rsidRPr="00147B10">
        <w:rPr>
          <w:bCs/>
        </w:rPr>
        <w:t>Чеснокова</w:t>
      </w:r>
      <w:proofErr w:type="spellEnd"/>
      <w:r w:rsidRPr="00147B10">
        <w:rPr>
          <w:bCs/>
        </w:rPr>
        <w:t>, И.А.</w:t>
      </w:r>
      <w:r w:rsidRPr="00147B10">
        <w:t xml:space="preserve"> Влияние сект, культов и нетрадиционных религиозных организаций на личность и ее жизнедеятельность / И.А. Чеснокова // </w:t>
      </w:r>
      <w:proofErr w:type="gramStart"/>
      <w:r w:rsidRPr="00147B10">
        <w:t>Девиантология :</w:t>
      </w:r>
      <w:proofErr w:type="gramEnd"/>
      <w:r w:rsidRPr="00147B10">
        <w:t xml:space="preserve"> хрестоматия [для студентов психологических вузов] / под ред. Ю. А. Клейберга</w:t>
      </w:r>
      <w:r w:rsidR="00147B10">
        <w:t xml:space="preserve">. - </w:t>
      </w:r>
      <w:r w:rsidRPr="00147B10">
        <w:t>СПб., 2007</w:t>
      </w:r>
      <w:r w:rsidR="00147B10">
        <w:t xml:space="preserve">. - </w:t>
      </w:r>
      <w:r w:rsidRPr="00147B10">
        <w:t>С.</w:t>
      </w:r>
      <w:r w:rsidR="00147B10">
        <w:t xml:space="preserve"> </w:t>
      </w:r>
      <w:r w:rsidRPr="00147B10">
        <w:t>394-407.</w:t>
      </w:r>
    </w:p>
    <w:p w:rsidR="00A35014" w:rsidRPr="00A35014" w:rsidRDefault="00147B10" w:rsidP="00F03F92">
      <w:pPr>
        <w:numPr>
          <w:ilvl w:val="0"/>
          <w:numId w:val="2"/>
        </w:numPr>
        <w:ind w:left="426" w:hanging="426"/>
        <w:rPr>
          <w:shd w:val="clear" w:color="auto" w:fill="F5F5F5"/>
        </w:rPr>
      </w:pPr>
      <w:proofErr w:type="spellStart"/>
      <w:r w:rsidRPr="00A35014">
        <w:rPr>
          <w:bCs/>
          <w:shd w:val="clear" w:color="auto" w:fill="F5F5F5"/>
        </w:rPr>
        <w:t>Лири</w:t>
      </w:r>
      <w:proofErr w:type="spellEnd"/>
      <w:r w:rsidRPr="00A35014">
        <w:rPr>
          <w:bCs/>
          <w:shd w:val="clear" w:color="auto" w:fill="F5F5F5"/>
        </w:rPr>
        <w:t>, Т.</w:t>
      </w:r>
      <w:r w:rsidRPr="00A35014">
        <w:rPr>
          <w:shd w:val="clear" w:color="auto" w:fill="F5F5F5"/>
        </w:rPr>
        <w:t xml:space="preserve"> Технологии изменения сознания в деструктивных культах / Т. Лири. - </w:t>
      </w:r>
      <w:proofErr w:type="gramStart"/>
      <w:r w:rsidRPr="00A35014">
        <w:rPr>
          <w:shd w:val="clear" w:color="auto" w:fill="F5F5F5"/>
        </w:rPr>
        <w:t>Москва :</w:t>
      </w:r>
      <w:proofErr w:type="gramEnd"/>
      <w:r w:rsidRPr="00A35014">
        <w:rPr>
          <w:shd w:val="clear" w:color="auto" w:fill="F5F5F5"/>
        </w:rPr>
        <w:t xml:space="preserve"> Директ-Медиа, 2009. - 399 с.</w:t>
      </w:r>
      <w:r w:rsidR="00A35014" w:rsidRPr="00A35014">
        <w:rPr>
          <w:shd w:val="clear" w:color="auto" w:fill="F5F5F5"/>
        </w:rPr>
        <w:t xml:space="preserve"> </w:t>
      </w:r>
      <w:r w:rsidR="00172665" w:rsidRPr="00A35014">
        <w:rPr>
          <w:shd w:val="clear" w:color="auto" w:fill="F5F5F5"/>
        </w:rPr>
        <w:t xml:space="preserve">Режим доступа </w:t>
      </w:r>
      <w:r w:rsidRPr="00A35014">
        <w:rPr>
          <w:shd w:val="clear" w:color="auto" w:fill="F5F5F5"/>
        </w:rPr>
        <w:t>:</w:t>
      </w:r>
      <w:r w:rsidR="00172665" w:rsidRPr="00A35014">
        <w:rPr>
          <w:shd w:val="clear" w:color="auto" w:fill="F5F5F5"/>
        </w:rPr>
        <w:t xml:space="preserve"> </w:t>
      </w:r>
      <w:hyperlink r:id="rId5" w:history="1">
        <w:r w:rsidRPr="00A35014">
          <w:rPr>
            <w:rStyle w:val="a4"/>
            <w:color w:val="0070C0"/>
            <w:shd w:val="clear" w:color="auto" w:fill="F5F5F5"/>
          </w:rPr>
          <w:t>http://biblioclub.ru/index.php?page=book&amp;id=41249</w:t>
        </w:r>
      </w:hyperlink>
    </w:p>
    <w:p w:rsidR="00A35014" w:rsidRDefault="009D0934" w:rsidP="00A35014">
      <w:pPr>
        <w:numPr>
          <w:ilvl w:val="0"/>
          <w:numId w:val="2"/>
        </w:numPr>
        <w:ind w:left="426" w:hanging="426"/>
        <w:rPr>
          <w:i/>
        </w:rPr>
      </w:pPr>
      <w:proofErr w:type="spellStart"/>
      <w:r w:rsidRPr="00427C3C">
        <w:t>Рязанкина</w:t>
      </w:r>
      <w:proofErr w:type="spellEnd"/>
      <w:r>
        <w:t>,</w:t>
      </w:r>
      <w:r w:rsidRPr="00427C3C">
        <w:t xml:space="preserve"> Е. Авторитаризм как средство манипулирования в подростковой среде /</w:t>
      </w:r>
      <w:r>
        <w:t xml:space="preserve"> </w:t>
      </w:r>
      <w:r w:rsidRPr="00427C3C">
        <w:t>Е. Рязанкина //</w:t>
      </w:r>
      <w:r>
        <w:t xml:space="preserve"> </w:t>
      </w:r>
      <w:r w:rsidRPr="00427C3C">
        <w:t>Школьный психолог.</w:t>
      </w:r>
      <w:r>
        <w:t xml:space="preserve"> </w:t>
      </w:r>
      <w:r w:rsidRPr="00427C3C">
        <w:t>- 2011.</w:t>
      </w:r>
      <w:r>
        <w:t xml:space="preserve"> </w:t>
      </w:r>
      <w:r w:rsidRPr="00427C3C">
        <w:t>- №</w:t>
      </w:r>
      <w:r>
        <w:t xml:space="preserve"> </w:t>
      </w:r>
      <w:r w:rsidRPr="00427C3C">
        <w:t>6.</w:t>
      </w:r>
      <w:r>
        <w:t xml:space="preserve"> -</w:t>
      </w:r>
      <w:r w:rsidRPr="00427C3C">
        <w:t xml:space="preserve"> С.</w:t>
      </w:r>
      <w:r>
        <w:t xml:space="preserve"> </w:t>
      </w:r>
      <w:r w:rsidRPr="00427C3C">
        <w:t>17-31.</w:t>
      </w:r>
      <w:r>
        <w:t xml:space="preserve"> </w:t>
      </w:r>
      <w:r w:rsidRPr="00427C3C">
        <w:t xml:space="preserve">- </w:t>
      </w:r>
      <w:r w:rsidRPr="009D0934">
        <w:rPr>
          <w:i/>
        </w:rPr>
        <w:t>Деструктивное воздействие на личность подростка современного общества. Общие сведе</w:t>
      </w:r>
      <w:r w:rsidR="005B1FE3">
        <w:rPr>
          <w:i/>
        </w:rPr>
        <w:t xml:space="preserve">ния о проблеме. Типичные жертвы </w:t>
      </w:r>
      <w:r w:rsidRPr="009D0934">
        <w:rPr>
          <w:i/>
        </w:rPr>
        <w:t xml:space="preserve">деструктивных организаций. Сферы контроля сознания. Этапы, техники обработки и контроля сознания. Общие признаки деструктивных объединений. Особенности подростковых групп. </w:t>
      </w:r>
      <w:r w:rsidR="005B1FE3">
        <w:rPr>
          <w:i/>
        </w:rPr>
        <w:t>П</w:t>
      </w:r>
      <w:r w:rsidRPr="009D0934">
        <w:rPr>
          <w:i/>
        </w:rPr>
        <w:t>роблемы жертв тотального контроля сознания.</w:t>
      </w:r>
    </w:p>
    <w:p w:rsidR="00A35014" w:rsidRDefault="00427C3C" w:rsidP="00A35014">
      <w:pPr>
        <w:numPr>
          <w:ilvl w:val="0"/>
          <w:numId w:val="2"/>
        </w:numPr>
        <w:ind w:left="426" w:hanging="426"/>
      </w:pPr>
      <w:r w:rsidRPr="00057170">
        <w:t>Зверобоев</w:t>
      </w:r>
      <w:r>
        <w:t>,</w:t>
      </w:r>
      <w:r w:rsidRPr="00057170">
        <w:t xml:space="preserve"> А.В. Разрушительное воздействие тоталитарных сект и молодежных деструктивных субкультур на духовный мир человека /</w:t>
      </w:r>
      <w:r>
        <w:t xml:space="preserve"> </w:t>
      </w:r>
      <w:r w:rsidRPr="00057170">
        <w:t>А.В. Зверобоев //</w:t>
      </w:r>
      <w:r>
        <w:t xml:space="preserve"> </w:t>
      </w:r>
      <w:r w:rsidRPr="00057170">
        <w:t>Вестник психосоциальной и коррекционно-реабилитационной работы.</w:t>
      </w:r>
      <w:r>
        <w:t xml:space="preserve"> </w:t>
      </w:r>
      <w:r w:rsidRPr="00057170">
        <w:t>- 2013.</w:t>
      </w:r>
      <w:r>
        <w:t xml:space="preserve"> </w:t>
      </w:r>
      <w:r w:rsidRPr="00057170">
        <w:t>- №</w:t>
      </w:r>
      <w:r>
        <w:t xml:space="preserve"> </w:t>
      </w:r>
      <w:r w:rsidRPr="00057170">
        <w:t>1.</w:t>
      </w:r>
      <w:r>
        <w:t xml:space="preserve"> </w:t>
      </w:r>
      <w:r w:rsidRPr="00057170">
        <w:t>- С.</w:t>
      </w:r>
      <w:r>
        <w:t xml:space="preserve"> 65-90.</w:t>
      </w:r>
    </w:p>
    <w:p w:rsidR="00A35014" w:rsidRDefault="00427C3C" w:rsidP="00A35014">
      <w:pPr>
        <w:numPr>
          <w:ilvl w:val="0"/>
          <w:numId w:val="2"/>
        </w:numPr>
        <w:ind w:left="426" w:hanging="426"/>
      </w:pPr>
      <w:r w:rsidRPr="00057170">
        <w:t>Зверобоев</w:t>
      </w:r>
      <w:r>
        <w:t>,</w:t>
      </w:r>
      <w:r w:rsidRPr="00057170">
        <w:t xml:space="preserve"> А.В. Взаимодействие светских и духовных организаций в социально-психологической реабилитации несовершеннолетних жертв молодежных деструктивных оккультных объединений /</w:t>
      </w:r>
      <w:r>
        <w:t xml:space="preserve"> </w:t>
      </w:r>
      <w:r w:rsidRPr="00057170">
        <w:t>А.В. Зверобоев //</w:t>
      </w:r>
      <w:r>
        <w:t xml:space="preserve"> </w:t>
      </w:r>
      <w:r w:rsidRPr="00057170">
        <w:t>Вестник психосоциальной и коррекционно-реабилитационной работы.</w:t>
      </w:r>
      <w:r>
        <w:t xml:space="preserve"> </w:t>
      </w:r>
      <w:r w:rsidRPr="00057170">
        <w:t>- 2014.</w:t>
      </w:r>
      <w:r>
        <w:t xml:space="preserve"> </w:t>
      </w:r>
      <w:r w:rsidRPr="00057170">
        <w:t>- №</w:t>
      </w:r>
      <w:r>
        <w:t xml:space="preserve"> </w:t>
      </w:r>
      <w:r w:rsidRPr="00057170">
        <w:t>2.</w:t>
      </w:r>
      <w:r>
        <w:t xml:space="preserve"> </w:t>
      </w:r>
      <w:r w:rsidRPr="00057170">
        <w:t>- С.</w:t>
      </w:r>
      <w:r>
        <w:t xml:space="preserve"> </w:t>
      </w:r>
      <w:r w:rsidRPr="00057170">
        <w:t>34-</w:t>
      </w:r>
      <w:proofErr w:type="gramStart"/>
      <w:r w:rsidRPr="00057170">
        <w:t>45</w:t>
      </w:r>
      <w:r>
        <w:t xml:space="preserve"> </w:t>
      </w:r>
      <w:r w:rsidRPr="00057170">
        <w:t>;</w:t>
      </w:r>
      <w:proofErr w:type="gramEnd"/>
      <w:r w:rsidRPr="00057170">
        <w:t xml:space="preserve"> №</w:t>
      </w:r>
      <w:r>
        <w:t xml:space="preserve"> 3 ;</w:t>
      </w:r>
      <w:r w:rsidR="00A35014">
        <w:t xml:space="preserve"> </w:t>
      </w:r>
      <w:r w:rsidRPr="00057170">
        <w:t>№</w:t>
      </w:r>
      <w:r>
        <w:t xml:space="preserve"> </w:t>
      </w:r>
      <w:r w:rsidRPr="00057170">
        <w:t>4.</w:t>
      </w:r>
      <w:r>
        <w:t xml:space="preserve"> </w:t>
      </w:r>
      <w:r w:rsidRPr="00057170">
        <w:t>- С.</w:t>
      </w:r>
      <w:r>
        <w:t xml:space="preserve"> </w:t>
      </w:r>
      <w:r w:rsidRPr="00057170">
        <w:t>41-55.</w:t>
      </w:r>
    </w:p>
    <w:p w:rsidR="00A35014" w:rsidRDefault="00172665" w:rsidP="00BE4B2C">
      <w:pPr>
        <w:numPr>
          <w:ilvl w:val="0"/>
          <w:numId w:val="2"/>
        </w:numPr>
        <w:ind w:left="426" w:hanging="426"/>
      </w:pPr>
      <w:proofErr w:type="spellStart"/>
      <w:r w:rsidRPr="00A35014">
        <w:rPr>
          <w:bCs/>
          <w:shd w:val="clear" w:color="auto" w:fill="F5F5F5"/>
        </w:rPr>
        <w:t>Книжникова</w:t>
      </w:r>
      <w:proofErr w:type="spellEnd"/>
      <w:r w:rsidRPr="00A35014">
        <w:rPr>
          <w:bCs/>
          <w:shd w:val="clear" w:color="auto" w:fill="F5F5F5"/>
        </w:rPr>
        <w:t xml:space="preserve">, С.В. </w:t>
      </w:r>
      <w:r w:rsidRPr="00A35014">
        <w:rPr>
          <w:shd w:val="clear" w:color="auto" w:fill="F5F5F5"/>
        </w:rPr>
        <w:t>Подготовка подростков к осознанному выявлению в медиапродукции девиантных и потребительских ценностей / С.В. Книжникова // Социальная педагогика. – 2013. - № 5. - С. 48-54. - (Технологии и практика).</w:t>
      </w:r>
      <w:r w:rsidR="00A35014" w:rsidRPr="00A35014">
        <w:rPr>
          <w:shd w:val="clear" w:color="auto" w:fill="F5F5F5"/>
        </w:rPr>
        <w:t xml:space="preserve"> </w:t>
      </w:r>
      <w:r w:rsidRPr="00A35014">
        <w:rPr>
          <w:shd w:val="clear" w:color="auto" w:fill="F5F5F5"/>
        </w:rPr>
        <w:t xml:space="preserve">Режим </w:t>
      </w:r>
      <w:proofErr w:type="gramStart"/>
      <w:r w:rsidRPr="00A35014">
        <w:rPr>
          <w:shd w:val="clear" w:color="auto" w:fill="F5F5F5"/>
        </w:rPr>
        <w:t>доступа :</w:t>
      </w:r>
      <w:proofErr w:type="gramEnd"/>
      <w:r w:rsidRPr="00A35014">
        <w:rPr>
          <w:shd w:val="clear" w:color="auto" w:fill="F5F5F5"/>
        </w:rPr>
        <w:t xml:space="preserve"> </w:t>
      </w:r>
      <w:r w:rsidRPr="00A35014">
        <w:rPr>
          <w:color w:val="0070C0"/>
          <w:shd w:val="clear" w:color="auto" w:fill="F5F5F5"/>
        </w:rPr>
        <w:t>http://www.ebiblioteka.ru/browse/doc/37775707</w:t>
      </w:r>
    </w:p>
    <w:p w:rsidR="00A35014" w:rsidRDefault="00147B10" w:rsidP="00A35014">
      <w:pPr>
        <w:numPr>
          <w:ilvl w:val="0"/>
          <w:numId w:val="2"/>
        </w:numPr>
        <w:ind w:left="426" w:hanging="426"/>
        <w:rPr>
          <w:i/>
        </w:rPr>
      </w:pPr>
      <w:proofErr w:type="spellStart"/>
      <w:r w:rsidRPr="00427C3C">
        <w:t>Пестовская</w:t>
      </w:r>
      <w:proofErr w:type="spellEnd"/>
      <w:r>
        <w:t>,</w:t>
      </w:r>
      <w:r w:rsidRPr="00427C3C">
        <w:t xml:space="preserve"> И.В. Вот бы жизнь начать заново...: реабилитация</w:t>
      </w:r>
      <w:r>
        <w:t xml:space="preserve"> </w:t>
      </w:r>
      <w:r w:rsidRPr="00427C3C">
        <w:t>в условиях подросткового лагеря /</w:t>
      </w:r>
      <w:r>
        <w:t xml:space="preserve"> </w:t>
      </w:r>
      <w:r w:rsidRPr="00427C3C">
        <w:t>И.В. Пестовская //</w:t>
      </w:r>
      <w:r>
        <w:t xml:space="preserve"> </w:t>
      </w:r>
      <w:r w:rsidRPr="00427C3C">
        <w:t>Социальная педагогика.</w:t>
      </w:r>
      <w:r>
        <w:t xml:space="preserve"> </w:t>
      </w:r>
      <w:r w:rsidRPr="00427C3C">
        <w:t>- 2014.</w:t>
      </w:r>
      <w:r>
        <w:t xml:space="preserve"> </w:t>
      </w:r>
      <w:r w:rsidRPr="00427C3C">
        <w:t>- №</w:t>
      </w:r>
      <w:r>
        <w:t xml:space="preserve"> </w:t>
      </w:r>
      <w:r w:rsidRPr="00427C3C">
        <w:t>5.</w:t>
      </w:r>
      <w:r>
        <w:t xml:space="preserve"> </w:t>
      </w:r>
      <w:r w:rsidRPr="00427C3C">
        <w:t>- С.</w:t>
      </w:r>
      <w:r>
        <w:t xml:space="preserve"> </w:t>
      </w:r>
      <w:r w:rsidRPr="00427C3C">
        <w:t>80-86.</w:t>
      </w:r>
      <w:r>
        <w:t xml:space="preserve"> </w:t>
      </w:r>
      <w:r w:rsidRPr="00427C3C">
        <w:t xml:space="preserve">- </w:t>
      </w:r>
      <w:r w:rsidRPr="007461DB">
        <w:rPr>
          <w:i/>
        </w:rPr>
        <w:t>Специальные учебно-воспитательные учреждения для детей и подростков с девиантным поведением открытого и закрытого типа. Российская система профилактики безнадзорности и правонарушений несовершеннолетних. Современные модели социализации и реабилитации. Переориентация социальных установок детей и подростков с девиантным поведением путём включения их в позитивно ориентированные отношения и виды деятельности.</w:t>
      </w:r>
    </w:p>
    <w:p w:rsidR="00A35014" w:rsidRDefault="00147B10" w:rsidP="00844BBA">
      <w:pPr>
        <w:numPr>
          <w:ilvl w:val="0"/>
          <w:numId w:val="2"/>
        </w:numPr>
        <w:ind w:left="426" w:hanging="426"/>
      </w:pPr>
      <w:r w:rsidRPr="00A35014">
        <w:rPr>
          <w:bCs/>
          <w:shd w:val="clear" w:color="auto" w:fill="F5F5F5"/>
        </w:rPr>
        <w:t>Попов, В.А.</w:t>
      </w:r>
      <w:r w:rsidRPr="00A35014">
        <w:rPr>
          <w:shd w:val="clear" w:color="auto" w:fill="F5F5F5"/>
        </w:rPr>
        <w:t> Профилактика молодежного экстремизма в современном российском обществе / В.А. Попов // Педагогика. – 2015. - № 2. - С. 85-88. - (Вопросы обучения и воспитания).</w:t>
      </w:r>
      <w:r w:rsidR="00A35014" w:rsidRPr="00A35014">
        <w:rPr>
          <w:shd w:val="clear" w:color="auto" w:fill="F5F5F5"/>
        </w:rPr>
        <w:t xml:space="preserve"> </w:t>
      </w:r>
      <w:r w:rsidR="00172665" w:rsidRPr="00A35014">
        <w:rPr>
          <w:shd w:val="clear" w:color="auto" w:fill="F5F5F5"/>
        </w:rPr>
        <w:t xml:space="preserve">Режим доступа </w:t>
      </w:r>
      <w:r w:rsidRPr="00A35014">
        <w:rPr>
          <w:shd w:val="clear" w:color="auto" w:fill="F5F5F5"/>
        </w:rPr>
        <w:t>:</w:t>
      </w:r>
      <w:r w:rsidR="00172665" w:rsidRPr="00A35014">
        <w:rPr>
          <w:shd w:val="clear" w:color="auto" w:fill="F5F5F5"/>
        </w:rPr>
        <w:t xml:space="preserve"> </w:t>
      </w:r>
      <w:hyperlink r:id="rId6" w:history="1">
        <w:r w:rsidRPr="00A35014">
          <w:rPr>
            <w:rStyle w:val="a4"/>
            <w:color w:val="0070C0"/>
            <w:shd w:val="clear" w:color="auto" w:fill="F5F5F5"/>
          </w:rPr>
          <w:t>http://www.ebiblioteka.ru/browse/doc/43372782</w:t>
        </w:r>
      </w:hyperlink>
      <w:r w:rsidR="00A35014" w:rsidRPr="00A35014">
        <w:rPr>
          <w:shd w:val="clear" w:color="auto" w:fill="F5F5F5"/>
        </w:rPr>
        <w:t xml:space="preserve"> </w:t>
      </w:r>
    </w:p>
    <w:p w:rsidR="00A35014" w:rsidRDefault="009D0934" w:rsidP="00A35014">
      <w:pPr>
        <w:numPr>
          <w:ilvl w:val="0"/>
          <w:numId w:val="2"/>
        </w:numPr>
        <w:ind w:left="426" w:hanging="426"/>
        <w:rPr>
          <w:i/>
        </w:rPr>
      </w:pPr>
      <w:r w:rsidRPr="00427C3C">
        <w:t>Богданова</w:t>
      </w:r>
      <w:r>
        <w:t>,</w:t>
      </w:r>
      <w:r w:rsidRPr="00427C3C">
        <w:t xml:space="preserve"> Д.А. Информационный мир: прятки по-новому /Д</w:t>
      </w:r>
      <w:r>
        <w:t>.А.</w:t>
      </w:r>
      <w:r w:rsidRPr="00427C3C">
        <w:t xml:space="preserve"> Богданова //</w:t>
      </w:r>
      <w:r>
        <w:t xml:space="preserve"> </w:t>
      </w:r>
      <w:r w:rsidRPr="00427C3C">
        <w:t>Школьные технологии.</w:t>
      </w:r>
      <w:r>
        <w:t xml:space="preserve"> </w:t>
      </w:r>
      <w:r w:rsidRPr="00427C3C">
        <w:t>- 2016.</w:t>
      </w:r>
      <w:r>
        <w:t xml:space="preserve"> </w:t>
      </w:r>
      <w:r w:rsidRPr="00427C3C">
        <w:t>- №</w:t>
      </w:r>
      <w:r>
        <w:t xml:space="preserve"> </w:t>
      </w:r>
      <w:r w:rsidRPr="00427C3C">
        <w:t>6.</w:t>
      </w:r>
      <w:r>
        <w:t xml:space="preserve"> </w:t>
      </w:r>
      <w:r w:rsidRPr="00427C3C">
        <w:t>- С.</w:t>
      </w:r>
      <w:r>
        <w:t xml:space="preserve"> </w:t>
      </w:r>
      <w:r w:rsidRPr="00427C3C">
        <w:t>3-6.</w:t>
      </w:r>
      <w:r>
        <w:t xml:space="preserve"> </w:t>
      </w:r>
      <w:r w:rsidRPr="00427C3C">
        <w:t xml:space="preserve">- </w:t>
      </w:r>
      <w:r w:rsidRPr="009D0934">
        <w:rPr>
          <w:i/>
        </w:rPr>
        <w:t>О некоторых электронных приложениях и сайтах, популярных среди подростков, в которые производители заложили дополнительные, мало кому известные опции, которые можно использовать для достижения деструктивных целей.</w:t>
      </w:r>
    </w:p>
    <w:p w:rsidR="00A35014" w:rsidRDefault="00CE4032" w:rsidP="00A35014">
      <w:pPr>
        <w:numPr>
          <w:ilvl w:val="0"/>
          <w:numId w:val="2"/>
        </w:numPr>
        <w:ind w:left="426" w:hanging="426"/>
        <w:rPr>
          <w:b/>
          <w:sz w:val="28"/>
          <w:szCs w:val="28"/>
        </w:rPr>
      </w:pPr>
      <w:r w:rsidRPr="00172665">
        <w:t xml:space="preserve">Смирнова, Е.В. К вопросу о коммуникативном самоконтроле старшеклассников с разной степенью вовлеченности в социальные сети / Е.В. Смирнова // Студенческая наука и </w:t>
      </w:r>
      <w:r w:rsidRPr="00172665">
        <w:rPr>
          <w:lang w:val="en-US"/>
        </w:rPr>
        <w:t>XXI</w:t>
      </w:r>
      <w:r w:rsidRPr="00172665">
        <w:t xml:space="preserve"> век. 2018. - № 2-2. – С. 368-369.</w:t>
      </w:r>
      <w:r w:rsidR="00A35014">
        <w:t xml:space="preserve"> </w:t>
      </w:r>
      <w:r w:rsidRPr="00172665">
        <w:t xml:space="preserve">Режим доступа : </w:t>
      </w:r>
      <w:r w:rsidRPr="00172665">
        <w:rPr>
          <w:lang w:val="en-US"/>
        </w:rPr>
        <w:t>eLibrary</w:t>
      </w:r>
      <w:r w:rsidRPr="00172665">
        <w:t xml:space="preserve"> :</w:t>
      </w:r>
      <w:r w:rsidRPr="00172665">
        <w:rPr>
          <w:color w:val="0070C0"/>
        </w:rPr>
        <w:t xml:space="preserve"> </w:t>
      </w:r>
      <w:hyperlink r:id="rId7" w:history="1">
        <w:r w:rsidRPr="00172665">
          <w:rPr>
            <w:rStyle w:val="a4"/>
            <w:color w:val="0070C0"/>
          </w:rPr>
          <w:t>https://elibrary.ru/item.asp?id=38216165</w:t>
        </w:r>
      </w:hyperlink>
    </w:p>
    <w:p w:rsidR="00A35014" w:rsidRPr="00A35014" w:rsidRDefault="00427C3C" w:rsidP="00A35014">
      <w:pPr>
        <w:jc w:val="center"/>
        <w:rPr>
          <w:b/>
          <w:sz w:val="30"/>
          <w:szCs w:val="30"/>
        </w:rPr>
      </w:pPr>
      <w:r w:rsidRPr="00A35014">
        <w:rPr>
          <w:b/>
          <w:sz w:val="30"/>
          <w:szCs w:val="30"/>
        </w:rPr>
        <w:t xml:space="preserve">Детская и подростковая </w:t>
      </w:r>
      <w:r w:rsidR="00205F81" w:rsidRPr="00A35014">
        <w:rPr>
          <w:b/>
          <w:sz w:val="30"/>
          <w:szCs w:val="30"/>
        </w:rPr>
        <w:t>деструкция</w:t>
      </w:r>
      <w:r w:rsidR="00A35014" w:rsidRPr="00A35014">
        <w:rPr>
          <w:b/>
          <w:sz w:val="30"/>
          <w:szCs w:val="30"/>
        </w:rPr>
        <w:t xml:space="preserve"> </w:t>
      </w:r>
      <w:r w:rsidR="00205F81" w:rsidRPr="00A35014">
        <w:rPr>
          <w:b/>
          <w:sz w:val="30"/>
          <w:szCs w:val="30"/>
        </w:rPr>
        <w:t>(</w:t>
      </w:r>
      <w:r w:rsidRPr="00A35014">
        <w:rPr>
          <w:b/>
          <w:sz w:val="30"/>
          <w:szCs w:val="30"/>
        </w:rPr>
        <w:t>агрессия</w:t>
      </w:r>
      <w:r w:rsidR="00205F81" w:rsidRPr="00A35014">
        <w:rPr>
          <w:b/>
          <w:sz w:val="30"/>
          <w:szCs w:val="30"/>
        </w:rPr>
        <w:t>, суицидальные наклонности и пр.)</w:t>
      </w:r>
      <w:r w:rsidRPr="00A35014">
        <w:rPr>
          <w:b/>
          <w:sz w:val="30"/>
          <w:szCs w:val="30"/>
        </w:rPr>
        <w:t>:</w:t>
      </w:r>
      <w:r w:rsidR="00A35014" w:rsidRPr="00A35014">
        <w:rPr>
          <w:b/>
          <w:sz w:val="30"/>
          <w:szCs w:val="30"/>
        </w:rPr>
        <w:t xml:space="preserve"> </w:t>
      </w:r>
      <w:r w:rsidR="00205F81" w:rsidRPr="00A35014">
        <w:rPr>
          <w:b/>
          <w:sz w:val="30"/>
          <w:szCs w:val="30"/>
        </w:rPr>
        <w:t>причины,</w:t>
      </w:r>
      <w:r w:rsidRPr="00A35014">
        <w:rPr>
          <w:b/>
          <w:sz w:val="30"/>
          <w:szCs w:val="30"/>
        </w:rPr>
        <w:t xml:space="preserve"> профилактика</w:t>
      </w:r>
      <w:r w:rsidR="0072520C" w:rsidRPr="00A35014">
        <w:rPr>
          <w:b/>
          <w:sz w:val="30"/>
          <w:szCs w:val="30"/>
        </w:rPr>
        <w:t>, коррекция</w:t>
      </w:r>
    </w:p>
    <w:p w:rsidR="00A35014" w:rsidRDefault="00057170" w:rsidP="00A35014">
      <w:pPr>
        <w:numPr>
          <w:ilvl w:val="0"/>
          <w:numId w:val="3"/>
        </w:numPr>
        <w:ind w:left="426" w:hanging="426"/>
      </w:pPr>
      <w:proofErr w:type="spellStart"/>
      <w:r w:rsidRPr="00057170">
        <w:t>Рейнуотер</w:t>
      </w:r>
      <w:proofErr w:type="spellEnd"/>
      <w:r w:rsidR="00427C3C">
        <w:t>,</w:t>
      </w:r>
      <w:r w:rsidRPr="00057170">
        <w:t xml:space="preserve"> Дж. Мысленные игры, в которые играют люди: конструктивное и деструктивное использование фантази</w:t>
      </w:r>
      <w:bookmarkStart w:id="0" w:name="_GoBack"/>
      <w:bookmarkEnd w:id="0"/>
      <w:r w:rsidRPr="00057170">
        <w:t>и /</w:t>
      </w:r>
      <w:r w:rsidR="00427C3C">
        <w:t xml:space="preserve"> </w:t>
      </w:r>
      <w:r w:rsidRPr="00057170">
        <w:t>Дж</w:t>
      </w:r>
      <w:r w:rsidR="00427C3C">
        <w:t>.</w:t>
      </w:r>
      <w:r w:rsidRPr="00057170">
        <w:t xml:space="preserve"> Рейнуотер //</w:t>
      </w:r>
      <w:r w:rsidR="00427C3C">
        <w:t xml:space="preserve"> </w:t>
      </w:r>
      <w:r w:rsidRPr="00057170">
        <w:t>Рейнуотер</w:t>
      </w:r>
      <w:r w:rsidR="00427C3C">
        <w:t>,</w:t>
      </w:r>
      <w:r w:rsidRPr="00057170">
        <w:t xml:space="preserve"> Дж. Это в ваших силах: как стать собственным психотерапевтом: пер.</w:t>
      </w:r>
      <w:r w:rsidR="00427C3C">
        <w:t xml:space="preserve"> </w:t>
      </w:r>
      <w:r w:rsidRPr="00057170">
        <w:t>с англ. /Дж</w:t>
      </w:r>
      <w:r w:rsidR="00427C3C">
        <w:t>.</w:t>
      </w:r>
      <w:r w:rsidRPr="00057170">
        <w:t xml:space="preserve"> Рейнуотер.</w:t>
      </w:r>
      <w:r w:rsidR="00427C3C">
        <w:t xml:space="preserve"> </w:t>
      </w:r>
      <w:r w:rsidRPr="00057170">
        <w:t>- М.: Прогресс, 1992.</w:t>
      </w:r>
      <w:r w:rsidR="00427C3C">
        <w:t xml:space="preserve"> </w:t>
      </w:r>
      <w:r w:rsidRPr="00057170">
        <w:t>- С.19-53.</w:t>
      </w:r>
      <w:r w:rsidR="00427C3C">
        <w:t xml:space="preserve"> </w:t>
      </w:r>
      <w:r w:rsidRPr="00057170">
        <w:t>- Библиогр.: с.</w:t>
      </w:r>
      <w:r w:rsidR="00427C3C">
        <w:t xml:space="preserve"> </w:t>
      </w:r>
      <w:r w:rsidRPr="00057170">
        <w:t>230-234.</w:t>
      </w:r>
    </w:p>
    <w:p w:rsidR="00A35014" w:rsidRDefault="00FA0C18" w:rsidP="00A35014">
      <w:pPr>
        <w:numPr>
          <w:ilvl w:val="0"/>
          <w:numId w:val="3"/>
        </w:numPr>
        <w:ind w:left="426" w:hanging="426"/>
      </w:pPr>
      <w:r w:rsidRPr="00427C3C">
        <w:t>Зимина</w:t>
      </w:r>
      <w:r>
        <w:t>,</w:t>
      </w:r>
      <w:r w:rsidRPr="00427C3C">
        <w:t xml:space="preserve"> И.С. Детская агрессивность как предмет педагогического исследования /</w:t>
      </w:r>
      <w:r>
        <w:t xml:space="preserve"> </w:t>
      </w:r>
      <w:r w:rsidRPr="00427C3C">
        <w:t>И.С. Зимина //</w:t>
      </w:r>
      <w:r>
        <w:t xml:space="preserve"> </w:t>
      </w:r>
      <w:r w:rsidRPr="00427C3C">
        <w:t>Педагогика.</w:t>
      </w:r>
      <w:r>
        <w:t xml:space="preserve"> </w:t>
      </w:r>
      <w:r w:rsidRPr="00427C3C">
        <w:t>- 2003.</w:t>
      </w:r>
      <w:r>
        <w:t xml:space="preserve"> </w:t>
      </w:r>
      <w:r w:rsidRPr="00427C3C">
        <w:t>- №</w:t>
      </w:r>
      <w:r>
        <w:t xml:space="preserve"> </w:t>
      </w:r>
      <w:r w:rsidRPr="00427C3C">
        <w:t>5.</w:t>
      </w:r>
      <w:r>
        <w:t xml:space="preserve"> </w:t>
      </w:r>
      <w:r w:rsidRPr="00427C3C">
        <w:t>- С.</w:t>
      </w:r>
      <w:r>
        <w:t xml:space="preserve"> </w:t>
      </w:r>
      <w:r w:rsidRPr="00427C3C">
        <w:t>14-18.</w:t>
      </w:r>
      <w:r>
        <w:t xml:space="preserve"> </w:t>
      </w:r>
      <w:r w:rsidRPr="00427C3C">
        <w:t>- Библиогр.:</w:t>
      </w:r>
      <w:r>
        <w:t xml:space="preserve"> </w:t>
      </w:r>
      <w:r w:rsidRPr="00427C3C">
        <w:t>с.</w:t>
      </w:r>
      <w:r>
        <w:t xml:space="preserve"> 18.</w:t>
      </w:r>
    </w:p>
    <w:p w:rsidR="00A35014" w:rsidRDefault="00FA0C18" w:rsidP="00A35014">
      <w:pPr>
        <w:numPr>
          <w:ilvl w:val="0"/>
          <w:numId w:val="3"/>
        </w:numPr>
        <w:ind w:left="426" w:hanging="426"/>
        <w:rPr>
          <w:i/>
        </w:rPr>
      </w:pPr>
      <w:proofErr w:type="spellStart"/>
      <w:r w:rsidRPr="00057170">
        <w:t>Хухлаева</w:t>
      </w:r>
      <w:proofErr w:type="spellEnd"/>
      <w:r>
        <w:t>,</w:t>
      </w:r>
      <w:r w:rsidRPr="00057170">
        <w:t xml:space="preserve"> О.В. Коррекция деструктивной агрессивности /</w:t>
      </w:r>
      <w:r>
        <w:t xml:space="preserve"> </w:t>
      </w:r>
      <w:r w:rsidRPr="00057170">
        <w:t>О.В. Хухлаева //</w:t>
      </w:r>
      <w:r>
        <w:t xml:space="preserve"> </w:t>
      </w:r>
      <w:r w:rsidRPr="00057170">
        <w:t>Хухлаева</w:t>
      </w:r>
      <w:r>
        <w:t>,</w:t>
      </w:r>
      <w:r w:rsidRPr="00057170">
        <w:t xml:space="preserve"> О.В. Коррекция нарушений психологического здоровья дошкольников и младших школьников: </w:t>
      </w:r>
      <w:r w:rsidRPr="00057170">
        <w:lastRenderedPageBreak/>
        <w:t>учеб. пособие для студ. пед. высш. учеб. заведений.</w:t>
      </w:r>
      <w:r>
        <w:t xml:space="preserve"> </w:t>
      </w:r>
      <w:r w:rsidRPr="00057170">
        <w:t>- М.: Академия, 2003.</w:t>
      </w:r>
      <w:r>
        <w:t xml:space="preserve"> </w:t>
      </w:r>
      <w:r w:rsidRPr="00057170">
        <w:t>- С.</w:t>
      </w:r>
      <w:r>
        <w:t xml:space="preserve"> </w:t>
      </w:r>
      <w:r w:rsidRPr="00057170">
        <w:t>111-117.</w:t>
      </w:r>
      <w:r>
        <w:t xml:space="preserve"> </w:t>
      </w:r>
      <w:r w:rsidRPr="00057170">
        <w:t>- (Практические приемы коррекции нарушений психологического здоровья)</w:t>
      </w:r>
      <w:r w:rsidR="003059A4">
        <w:t>.</w:t>
      </w:r>
      <w:r w:rsidRPr="00057170">
        <w:t xml:space="preserve"> </w:t>
      </w:r>
      <w:r>
        <w:t xml:space="preserve">- </w:t>
      </w:r>
      <w:r w:rsidRPr="00427C3C">
        <w:rPr>
          <w:i/>
        </w:rPr>
        <w:t>Задания на проявление истинных чувства; усиления "Я" ребенка; осознание и укрепление чувства взрослости, самостоятельности.</w:t>
      </w:r>
    </w:p>
    <w:p w:rsidR="00A35014" w:rsidRDefault="00FA0C18" w:rsidP="00A35014">
      <w:pPr>
        <w:numPr>
          <w:ilvl w:val="0"/>
          <w:numId w:val="3"/>
        </w:numPr>
        <w:ind w:left="426" w:hanging="426"/>
      </w:pPr>
      <w:proofErr w:type="spellStart"/>
      <w:r w:rsidRPr="00057170">
        <w:t>Хухлаева</w:t>
      </w:r>
      <w:proofErr w:type="spellEnd"/>
      <w:r>
        <w:t>,</w:t>
      </w:r>
      <w:r w:rsidRPr="00057170">
        <w:t xml:space="preserve"> О.В. Коррекция защитной агрессивности /</w:t>
      </w:r>
      <w:r>
        <w:t xml:space="preserve"> </w:t>
      </w:r>
      <w:r w:rsidRPr="00057170">
        <w:t>О.В. Хухлаева //</w:t>
      </w:r>
      <w:r>
        <w:t xml:space="preserve"> </w:t>
      </w:r>
      <w:r w:rsidRPr="00057170">
        <w:t>Хухлаева</w:t>
      </w:r>
      <w:r>
        <w:t>,</w:t>
      </w:r>
      <w:r w:rsidRPr="00057170">
        <w:t xml:space="preserve"> О.В. Коррекция нарушений психологического здоровья дошкольников и младших школьников: учеб. пособие для студ. пед. высш. учеб. заведений.</w:t>
      </w:r>
      <w:r>
        <w:t xml:space="preserve"> </w:t>
      </w:r>
      <w:r w:rsidRPr="00057170">
        <w:t>- М.: Академия, 2003.</w:t>
      </w:r>
      <w:r>
        <w:t xml:space="preserve"> </w:t>
      </w:r>
      <w:r w:rsidRPr="00057170">
        <w:t>- С.</w:t>
      </w:r>
      <w:r>
        <w:t xml:space="preserve"> </w:t>
      </w:r>
      <w:r w:rsidRPr="00057170">
        <w:t>89-96.</w:t>
      </w:r>
      <w:r>
        <w:t xml:space="preserve"> </w:t>
      </w:r>
      <w:r w:rsidRPr="00057170">
        <w:t>- (Практические приемы коррекции нарушений психологического здоровья)</w:t>
      </w:r>
      <w:r>
        <w:t>. -</w:t>
      </w:r>
      <w:r w:rsidR="00A35014">
        <w:t xml:space="preserve"> </w:t>
      </w:r>
      <w:r w:rsidRPr="00427C3C">
        <w:rPr>
          <w:i/>
        </w:rPr>
        <w:t>Задания на проявление чувства гнева, перевод агрессии из деструктивного фактора развития в конструктивный, формирование доверия к окружающему миру.</w:t>
      </w:r>
    </w:p>
    <w:p w:rsidR="00A35014" w:rsidRDefault="00FA0C18" w:rsidP="00A35014">
      <w:pPr>
        <w:numPr>
          <w:ilvl w:val="0"/>
          <w:numId w:val="3"/>
        </w:numPr>
        <w:ind w:left="426" w:hanging="426"/>
        <w:rPr>
          <w:i/>
        </w:rPr>
      </w:pPr>
      <w:proofErr w:type="spellStart"/>
      <w:r w:rsidRPr="00427C3C">
        <w:t>Ясницкая</w:t>
      </w:r>
      <w:proofErr w:type="spellEnd"/>
      <w:r>
        <w:t>,</w:t>
      </w:r>
      <w:r w:rsidRPr="00427C3C">
        <w:t xml:space="preserve"> В. Как сделать класс классным: определяем воспитательный потенциал: фрагменты из книги /</w:t>
      </w:r>
      <w:r>
        <w:t xml:space="preserve"> </w:t>
      </w:r>
      <w:r w:rsidRPr="00427C3C">
        <w:t>В. Ясницкая /</w:t>
      </w:r>
      <w:r>
        <w:t xml:space="preserve">/ </w:t>
      </w:r>
      <w:r w:rsidRPr="00427C3C">
        <w:t>Первое сентября.</w:t>
      </w:r>
      <w:r>
        <w:t xml:space="preserve"> </w:t>
      </w:r>
      <w:r w:rsidRPr="00427C3C">
        <w:t>- 2007.</w:t>
      </w:r>
      <w:r>
        <w:t xml:space="preserve"> </w:t>
      </w:r>
      <w:r w:rsidRPr="00427C3C">
        <w:t>- №</w:t>
      </w:r>
      <w:r>
        <w:t xml:space="preserve"> </w:t>
      </w:r>
      <w:r w:rsidRPr="00427C3C">
        <w:t>5.</w:t>
      </w:r>
      <w:r>
        <w:t xml:space="preserve"> </w:t>
      </w:r>
      <w:r w:rsidRPr="00427C3C">
        <w:t>- С.</w:t>
      </w:r>
      <w:r>
        <w:t xml:space="preserve"> </w:t>
      </w:r>
      <w:r w:rsidRPr="00427C3C">
        <w:t>13-</w:t>
      </w:r>
      <w:proofErr w:type="gramStart"/>
      <w:r w:rsidRPr="00427C3C">
        <w:t>14</w:t>
      </w:r>
      <w:r>
        <w:t xml:space="preserve"> </w:t>
      </w:r>
      <w:r w:rsidRPr="00427C3C">
        <w:t>;</w:t>
      </w:r>
      <w:proofErr w:type="gramEnd"/>
      <w:r w:rsidRPr="00427C3C">
        <w:t xml:space="preserve"> №</w:t>
      </w:r>
      <w:r>
        <w:t xml:space="preserve"> </w:t>
      </w:r>
      <w:r w:rsidRPr="00427C3C">
        <w:t>6.</w:t>
      </w:r>
      <w:r>
        <w:t xml:space="preserve"> </w:t>
      </w:r>
      <w:r w:rsidRPr="00427C3C">
        <w:t>- С.13-1</w:t>
      </w:r>
      <w:r>
        <w:t xml:space="preserve">4 </w:t>
      </w:r>
      <w:r w:rsidRPr="00427C3C">
        <w:t>; №</w:t>
      </w:r>
      <w:r>
        <w:t xml:space="preserve"> </w:t>
      </w:r>
      <w:r w:rsidRPr="00427C3C">
        <w:t>7.</w:t>
      </w:r>
      <w:r>
        <w:t xml:space="preserve"> </w:t>
      </w:r>
      <w:r w:rsidRPr="00427C3C">
        <w:t>- С.</w:t>
      </w:r>
      <w:r>
        <w:t xml:space="preserve"> </w:t>
      </w:r>
      <w:r w:rsidRPr="00427C3C">
        <w:t>13</w:t>
      </w:r>
      <w:r>
        <w:t xml:space="preserve"> </w:t>
      </w:r>
      <w:r w:rsidRPr="00427C3C">
        <w:t>;</w:t>
      </w:r>
      <w:r>
        <w:t xml:space="preserve"> № 8. - С. 13-14 ; № 9. - С. 13. - </w:t>
      </w:r>
      <w:r w:rsidRPr="00675DE0">
        <w:rPr>
          <w:i/>
        </w:rPr>
        <w:t>Типология класса по социализирующей функции</w:t>
      </w:r>
      <w:r>
        <w:rPr>
          <w:i/>
        </w:rPr>
        <w:t>: д</w:t>
      </w:r>
      <w:r w:rsidRPr="00675DE0">
        <w:rPr>
          <w:i/>
        </w:rPr>
        <w:t>еструктивный класс</w:t>
      </w:r>
      <w:r>
        <w:rPr>
          <w:i/>
        </w:rPr>
        <w:t>, о</w:t>
      </w:r>
      <w:r w:rsidRPr="00675DE0">
        <w:rPr>
          <w:i/>
        </w:rPr>
        <w:t>бразовательный класс</w:t>
      </w:r>
      <w:r>
        <w:rPr>
          <w:i/>
        </w:rPr>
        <w:t>, к</w:t>
      </w:r>
      <w:r w:rsidRPr="00675DE0">
        <w:rPr>
          <w:i/>
        </w:rPr>
        <w:t>орпоративный класс</w:t>
      </w:r>
      <w:r>
        <w:rPr>
          <w:i/>
        </w:rPr>
        <w:t>, з</w:t>
      </w:r>
      <w:r w:rsidRPr="00675DE0">
        <w:rPr>
          <w:i/>
        </w:rPr>
        <w:t>вездный класс</w:t>
      </w:r>
      <w:r>
        <w:rPr>
          <w:i/>
        </w:rPr>
        <w:t>, к</w:t>
      </w:r>
      <w:r w:rsidRPr="00675DE0">
        <w:rPr>
          <w:i/>
        </w:rPr>
        <w:t>ласс-иерархия</w:t>
      </w:r>
      <w:r>
        <w:rPr>
          <w:i/>
        </w:rPr>
        <w:t>,</w:t>
      </w:r>
      <w:r w:rsidRPr="00675DE0">
        <w:rPr>
          <w:i/>
        </w:rPr>
        <w:t xml:space="preserve"> </w:t>
      </w:r>
      <w:r>
        <w:rPr>
          <w:i/>
        </w:rPr>
        <w:t>к</w:t>
      </w:r>
      <w:r w:rsidRPr="00675DE0">
        <w:rPr>
          <w:i/>
        </w:rPr>
        <w:t>ласс-"ниша"</w:t>
      </w:r>
      <w:r>
        <w:rPr>
          <w:i/>
        </w:rPr>
        <w:t>, б</w:t>
      </w:r>
      <w:r w:rsidRPr="00675DE0">
        <w:rPr>
          <w:i/>
        </w:rPr>
        <w:t>юрократический класс</w:t>
      </w:r>
      <w:r>
        <w:rPr>
          <w:i/>
        </w:rPr>
        <w:t>, д</w:t>
      </w:r>
      <w:r w:rsidRPr="00675DE0">
        <w:rPr>
          <w:i/>
        </w:rPr>
        <w:t>еятельный класс</w:t>
      </w:r>
      <w:r>
        <w:rPr>
          <w:i/>
        </w:rPr>
        <w:t>, в</w:t>
      </w:r>
      <w:r w:rsidRPr="00675DE0">
        <w:rPr>
          <w:i/>
        </w:rPr>
        <w:t>оспитывающий класс</w:t>
      </w:r>
      <w:r>
        <w:rPr>
          <w:i/>
        </w:rPr>
        <w:t>.</w:t>
      </w:r>
      <w:r w:rsidRPr="00675DE0">
        <w:rPr>
          <w:i/>
        </w:rPr>
        <w:t xml:space="preserve"> Возрастные особенности </w:t>
      </w:r>
      <w:r>
        <w:rPr>
          <w:i/>
        </w:rPr>
        <w:t xml:space="preserve">учащихся </w:t>
      </w:r>
      <w:r w:rsidRPr="00675DE0">
        <w:rPr>
          <w:i/>
        </w:rPr>
        <w:t>7-8</w:t>
      </w:r>
      <w:r>
        <w:rPr>
          <w:i/>
        </w:rPr>
        <w:t xml:space="preserve"> </w:t>
      </w:r>
      <w:r w:rsidRPr="00675DE0">
        <w:rPr>
          <w:i/>
        </w:rPr>
        <w:t>классов и 9-классников.</w:t>
      </w:r>
    </w:p>
    <w:p w:rsidR="00A35014" w:rsidRDefault="00057170" w:rsidP="00A35014">
      <w:pPr>
        <w:numPr>
          <w:ilvl w:val="0"/>
          <w:numId w:val="3"/>
        </w:numPr>
        <w:ind w:left="426" w:hanging="426"/>
        <w:rPr>
          <w:i/>
        </w:rPr>
      </w:pPr>
      <w:r w:rsidRPr="00057170">
        <w:t>Воробьева</w:t>
      </w:r>
      <w:r w:rsidR="00BC196E">
        <w:t>,</w:t>
      </w:r>
      <w:r w:rsidRPr="00057170">
        <w:t xml:space="preserve"> К. Детская агрессивность как следствие деструктивного семейного воспитания /</w:t>
      </w:r>
      <w:r w:rsidR="00BC196E">
        <w:t xml:space="preserve"> </w:t>
      </w:r>
      <w:r w:rsidRPr="00057170">
        <w:t>К. Воробьева //</w:t>
      </w:r>
      <w:r w:rsidR="00BC196E">
        <w:t xml:space="preserve"> </w:t>
      </w:r>
      <w:r w:rsidRPr="00057170">
        <w:t>Воспитание школьников.</w:t>
      </w:r>
      <w:r w:rsidR="00BC196E">
        <w:t xml:space="preserve"> </w:t>
      </w:r>
      <w:r w:rsidRPr="00057170">
        <w:t xml:space="preserve">- </w:t>
      </w:r>
      <w:r w:rsidRPr="003D0485">
        <w:t>2008.</w:t>
      </w:r>
      <w:r w:rsidR="00BC196E">
        <w:t xml:space="preserve"> </w:t>
      </w:r>
      <w:r w:rsidRPr="003D0485">
        <w:t>- №</w:t>
      </w:r>
      <w:r w:rsidR="00BC196E">
        <w:t xml:space="preserve"> </w:t>
      </w:r>
      <w:r w:rsidRPr="003D0485">
        <w:t>7.</w:t>
      </w:r>
      <w:r w:rsidR="00BC196E">
        <w:t xml:space="preserve"> </w:t>
      </w:r>
      <w:r w:rsidRPr="003D0485">
        <w:t>- С.</w:t>
      </w:r>
      <w:r w:rsidR="00BC196E">
        <w:t xml:space="preserve"> </w:t>
      </w:r>
      <w:r w:rsidRPr="003D0485">
        <w:t>48-55.</w:t>
      </w:r>
      <w:r w:rsidR="00BC196E">
        <w:t xml:space="preserve"> - </w:t>
      </w:r>
      <w:r w:rsidRPr="003D0485">
        <w:t>Библиогр.: с.</w:t>
      </w:r>
      <w:r w:rsidR="00BC196E">
        <w:t xml:space="preserve"> </w:t>
      </w:r>
      <w:r w:rsidRPr="003D0485">
        <w:t>55.</w:t>
      </w:r>
      <w:r w:rsidR="00BC196E">
        <w:t xml:space="preserve"> </w:t>
      </w:r>
      <w:r w:rsidRPr="003D0485">
        <w:t>-</w:t>
      </w:r>
      <w:r w:rsidR="00BC196E">
        <w:t xml:space="preserve"> </w:t>
      </w:r>
      <w:r w:rsidRPr="005B1FE3">
        <w:rPr>
          <w:i/>
        </w:rPr>
        <w:t>Причины детской агрессии, рекомендации родителям агрессивных детей.</w:t>
      </w:r>
    </w:p>
    <w:p w:rsidR="00A35014" w:rsidRDefault="00057170" w:rsidP="00A35014">
      <w:pPr>
        <w:numPr>
          <w:ilvl w:val="0"/>
          <w:numId w:val="3"/>
        </w:numPr>
        <w:ind w:left="426" w:hanging="426"/>
        <w:rPr>
          <w:i/>
        </w:rPr>
      </w:pPr>
      <w:r w:rsidRPr="003D0485">
        <w:t>Педагогическая поддержка становления позитивного самоотношения ученика /</w:t>
      </w:r>
      <w:r w:rsidR="00BC196E">
        <w:t xml:space="preserve"> </w:t>
      </w:r>
      <w:r w:rsidRPr="003D0485">
        <w:t>Н. Шишкина //</w:t>
      </w:r>
      <w:r w:rsidR="00BC196E">
        <w:t xml:space="preserve"> </w:t>
      </w:r>
      <w:r w:rsidRPr="003D0485">
        <w:t>Воспитательная работа в школе.</w:t>
      </w:r>
      <w:r w:rsidR="00BC196E">
        <w:t xml:space="preserve"> </w:t>
      </w:r>
      <w:r w:rsidRPr="003D0485">
        <w:t>- 2008.</w:t>
      </w:r>
      <w:r w:rsidR="00BC196E">
        <w:t xml:space="preserve"> </w:t>
      </w:r>
      <w:r w:rsidRPr="003D0485">
        <w:t>- №</w:t>
      </w:r>
      <w:r w:rsidR="00BC196E">
        <w:t xml:space="preserve"> </w:t>
      </w:r>
      <w:r w:rsidRPr="003D0485">
        <w:t>1.</w:t>
      </w:r>
      <w:r w:rsidR="00BC196E">
        <w:t xml:space="preserve"> </w:t>
      </w:r>
      <w:r w:rsidRPr="003D0485">
        <w:t>- С.</w:t>
      </w:r>
      <w:r w:rsidR="00BC196E">
        <w:t xml:space="preserve"> </w:t>
      </w:r>
      <w:r w:rsidRPr="003D0485">
        <w:t>66-67.</w:t>
      </w:r>
      <w:r w:rsidR="00BC196E">
        <w:t xml:space="preserve"> </w:t>
      </w:r>
      <w:r w:rsidRPr="003D0485">
        <w:t xml:space="preserve">- </w:t>
      </w:r>
      <w:r w:rsidRPr="00BC196E">
        <w:rPr>
          <w:i/>
        </w:rPr>
        <w:t>Ряд упражнений, направле</w:t>
      </w:r>
      <w:r w:rsidR="00BC196E" w:rsidRPr="00BC196E">
        <w:rPr>
          <w:i/>
        </w:rPr>
        <w:t>н</w:t>
      </w:r>
      <w:r w:rsidRPr="00BC196E">
        <w:rPr>
          <w:i/>
        </w:rPr>
        <w:t>ных на то, чтобы помочь детям справляться со своими сильными эмоциями, агрессией, деструктивным поведением</w:t>
      </w:r>
      <w:r w:rsidR="005B1FE3">
        <w:rPr>
          <w:i/>
        </w:rPr>
        <w:t xml:space="preserve"> и пр.</w:t>
      </w:r>
    </w:p>
    <w:p w:rsidR="00A35014" w:rsidRDefault="00FA0C18" w:rsidP="00A35014">
      <w:pPr>
        <w:numPr>
          <w:ilvl w:val="0"/>
          <w:numId w:val="3"/>
        </w:numPr>
        <w:ind w:left="426" w:hanging="426"/>
        <w:rPr>
          <w:i/>
        </w:rPr>
      </w:pPr>
      <w:r w:rsidRPr="00427C3C">
        <w:t>Зубарев</w:t>
      </w:r>
      <w:r>
        <w:t>,</w:t>
      </w:r>
      <w:r w:rsidRPr="00427C3C">
        <w:t xml:space="preserve"> С.И. Смертельное чувство /</w:t>
      </w:r>
      <w:r>
        <w:t xml:space="preserve"> </w:t>
      </w:r>
      <w:r w:rsidRPr="00427C3C">
        <w:t>С.И. Зубарев //</w:t>
      </w:r>
      <w:r>
        <w:t xml:space="preserve"> </w:t>
      </w:r>
      <w:r w:rsidRPr="00427C3C">
        <w:t>Психотерапия.</w:t>
      </w:r>
      <w:r>
        <w:t xml:space="preserve"> </w:t>
      </w:r>
      <w:r w:rsidRPr="00427C3C">
        <w:t>- 2009.</w:t>
      </w:r>
      <w:r>
        <w:t xml:space="preserve"> </w:t>
      </w:r>
      <w:r w:rsidRPr="00427C3C">
        <w:t>- №</w:t>
      </w:r>
      <w:r>
        <w:t xml:space="preserve"> </w:t>
      </w:r>
      <w:r w:rsidRPr="00427C3C">
        <w:t>11.</w:t>
      </w:r>
      <w:r>
        <w:t xml:space="preserve"> </w:t>
      </w:r>
      <w:r w:rsidRPr="00427C3C">
        <w:t>- С.</w:t>
      </w:r>
      <w:r>
        <w:t xml:space="preserve"> </w:t>
      </w:r>
      <w:r w:rsidRPr="00427C3C">
        <w:t>51-54.</w:t>
      </w:r>
      <w:r>
        <w:t xml:space="preserve"> </w:t>
      </w:r>
      <w:r w:rsidRPr="00427C3C">
        <w:t>-</w:t>
      </w:r>
      <w:r w:rsidR="00A35014">
        <w:t xml:space="preserve"> </w:t>
      </w:r>
      <w:r w:rsidRPr="00675DE0">
        <w:rPr>
          <w:i/>
        </w:rPr>
        <w:t>Деструктивный аспект обиды, функционирующей вне материнско-детского симбиоза (обида, страх, ярость, горе, гнев, зависть, ревность, стыд, вина, любовь).</w:t>
      </w:r>
    </w:p>
    <w:p w:rsidR="00A35014" w:rsidRDefault="00057170" w:rsidP="00A35014">
      <w:pPr>
        <w:numPr>
          <w:ilvl w:val="0"/>
          <w:numId w:val="3"/>
        </w:numPr>
        <w:ind w:left="426" w:hanging="426"/>
      </w:pPr>
      <w:proofErr w:type="spellStart"/>
      <w:r w:rsidRPr="003D0485">
        <w:t>Павлий</w:t>
      </w:r>
      <w:proofErr w:type="spellEnd"/>
      <w:r w:rsidR="00BC196E">
        <w:t>,</w:t>
      </w:r>
      <w:r w:rsidRPr="003D0485">
        <w:t xml:space="preserve"> Т.Н. Иные подходы к использованию ресурса семьи в профилактике деструктивного самоопределения личности ребенка с особенностями развития /</w:t>
      </w:r>
      <w:r w:rsidR="00BC196E">
        <w:t xml:space="preserve"> </w:t>
      </w:r>
      <w:r w:rsidRPr="003D0485">
        <w:t>Т.Н. Павлий //</w:t>
      </w:r>
      <w:r w:rsidR="00BC196E">
        <w:t xml:space="preserve"> </w:t>
      </w:r>
      <w:r w:rsidRPr="003D0485">
        <w:t>Дефектология.</w:t>
      </w:r>
      <w:r w:rsidR="00BC196E">
        <w:t xml:space="preserve"> </w:t>
      </w:r>
      <w:r w:rsidRPr="003D0485">
        <w:t>- 2010.</w:t>
      </w:r>
      <w:r w:rsidR="00BC196E">
        <w:t xml:space="preserve"> </w:t>
      </w:r>
      <w:r w:rsidRPr="003D0485">
        <w:t>- №</w:t>
      </w:r>
      <w:r w:rsidR="00BC196E">
        <w:t xml:space="preserve"> </w:t>
      </w:r>
      <w:r w:rsidRPr="003D0485">
        <w:t>3.</w:t>
      </w:r>
      <w:r w:rsidR="00BC196E">
        <w:t xml:space="preserve"> </w:t>
      </w:r>
      <w:r w:rsidRPr="003D0485">
        <w:t>- С.</w:t>
      </w:r>
      <w:r w:rsidR="00BC196E">
        <w:t xml:space="preserve"> </w:t>
      </w:r>
      <w:r w:rsidRPr="003D0485">
        <w:t>11-21.</w:t>
      </w:r>
      <w:r w:rsidR="00BC196E">
        <w:t xml:space="preserve"> </w:t>
      </w:r>
      <w:r w:rsidRPr="003D0485">
        <w:t>- Библиогр.: с.</w:t>
      </w:r>
      <w:r w:rsidR="00BC196E">
        <w:t xml:space="preserve"> </w:t>
      </w:r>
      <w:r w:rsidRPr="003D0485">
        <w:t>20-21.</w:t>
      </w:r>
      <w:r w:rsidR="00BC196E">
        <w:t xml:space="preserve"> </w:t>
      </w:r>
      <w:r w:rsidRPr="003D0485">
        <w:t>-</w:t>
      </w:r>
      <w:r w:rsidRPr="00BC196E">
        <w:rPr>
          <w:i/>
        </w:rPr>
        <w:t xml:space="preserve"> Позитивная психотерапия.</w:t>
      </w:r>
    </w:p>
    <w:p w:rsidR="00A35014" w:rsidRDefault="00FA0C18" w:rsidP="00A35014">
      <w:pPr>
        <w:numPr>
          <w:ilvl w:val="0"/>
          <w:numId w:val="3"/>
        </w:numPr>
        <w:ind w:left="426" w:hanging="426"/>
      </w:pPr>
      <w:r w:rsidRPr="00057170">
        <w:t>Рассказова</w:t>
      </w:r>
      <w:r>
        <w:t>,</w:t>
      </w:r>
      <w:r w:rsidRPr="00057170">
        <w:t xml:space="preserve"> Е.И. Разработка русскоязычной версии опросника когнитивной регуляции эмоций /</w:t>
      </w:r>
      <w:r>
        <w:t xml:space="preserve"> </w:t>
      </w:r>
      <w:r w:rsidRPr="00057170">
        <w:t>Е.И. Рассказова, А.Б. Леонова, И.В. Плужников //</w:t>
      </w:r>
      <w:r>
        <w:t xml:space="preserve"> </w:t>
      </w:r>
      <w:r w:rsidRPr="00057170">
        <w:t>Вестник Московского университета.</w:t>
      </w:r>
      <w:r>
        <w:t xml:space="preserve"> </w:t>
      </w:r>
      <w:r w:rsidRPr="00057170">
        <w:t>- 2011.</w:t>
      </w:r>
      <w:r>
        <w:t xml:space="preserve"> </w:t>
      </w:r>
      <w:r w:rsidRPr="00057170">
        <w:t>- №</w:t>
      </w:r>
      <w:r>
        <w:t xml:space="preserve"> </w:t>
      </w:r>
      <w:r w:rsidRPr="00057170">
        <w:t>4.</w:t>
      </w:r>
      <w:r>
        <w:t xml:space="preserve"> </w:t>
      </w:r>
      <w:r w:rsidRPr="00057170">
        <w:t>- С.</w:t>
      </w:r>
      <w:r>
        <w:t xml:space="preserve"> </w:t>
      </w:r>
      <w:r w:rsidRPr="00057170">
        <w:t>161-178.</w:t>
      </w:r>
      <w:r>
        <w:t xml:space="preserve"> </w:t>
      </w:r>
      <w:r w:rsidRPr="00057170">
        <w:t>- Библиогр.: с.</w:t>
      </w:r>
      <w:r>
        <w:t xml:space="preserve"> </w:t>
      </w:r>
      <w:r w:rsidRPr="00057170">
        <w:t>178-179.</w:t>
      </w:r>
      <w:r>
        <w:t xml:space="preserve"> </w:t>
      </w:r>
      <w:r w:rsidRPr="00057170">
        <w:t xml:space="preserve">- </w:t>
      </w:r>
      <w:r w:rsidRPr="00427C3C">
        <w:rPr>
          <w:i/>
        </w:rPr>
        <w:t xml:space="preserve">Результаты психометрической апробации русскоязычной версии опросника когнитивной регуляции эмоций (ОКРЭ). Опросник предназначен для оценки как продуктивных, так и деструктивных когнитивных стратегий в процессе регуляции аффективных переживаний и широко используется в исследованиях совладания со стрессом. </w:t>
      </w:r>
      <w:r w:rsidR="005B1FE3">
        <w:rPr>
          <w:i/>
        </w:rPr>
        <w:t xml:space="preserve">Эмпирическая верификация </w:t>
      </w:r>
      <w:r w:rsidRPr="00427C3C">
        <w:rPr>
          <w:i/>
        </w:rPr>
        <w:t>подтвердила диагностическую пригодность опросника для использования в прикладных исследованиях.</w:t>
      </w:r>
    </w:p>
    <w:p w:rsidR="00A35014" w:rsidRDefault="00FA0C18" w:rsidP="002E5CF4">
      <w:pPr>
        <w:numPr>
          <w:ilvl w:val="0"/>
          <w:numId w:val="3"/>
        </w:numPr>
        <w:ind w:left="426" w:hanging="426"/>
      </w:pPr>
      <w:proofErr w:type="spellStart"/>
      <w:r w:rsidRPr="00427C3C">
        <w:t>Книжникова</w:t>
      </w:r>
      <w:proofErr w:type="spellEnd"/>
      <w:r>
        <w:t>,</w:t>
      </w:r>
      <w:r w:rsidRPr="00427C3C">
        <w:t xml:space="preserve"> С.В. Подготовка подростков к осознанному выявлению в медиапродукции девиантных и потребительских ценностей /</w:t>
      </w:r>
      <w:r>
        <w:t xml:space="preserve"> </w:t>
      </w:r>
      <w:r w:rsidRPr="00427C3C">
        <w:t>С.В. Книжникова //</w:t>
      </w:r>
      <w:r>
        <w:t xml:space="preserve"> </w:t>
      </w:r>
      <w:r w:rsidRPr="00427C3C">
        <w:t>Социальная педагогика.</w:t>
      </w:r>
      <w:r>
        <w:t xml:space="preserve"> </w:t>
      </w:r>
      <w:r w:rsidRPr="00427C3C">
        <w:t>- 2013.</w:t>
      </w:r>
      <w:r>
        <w:t xml:space="preserve"> </w:t>
      </w:r>
      <w:r w:rsidRPr="00427C3C">
        <w:t>- №</w:t>
      </w:r>
      <w:r>
        <w:t xml:space="preserve"> </w:t>
      </w:r>
      <w:r w:rsidRPr="00427C3C">
        <w:t>5.</w:t>
      </w:r>
      <w:r>
        <w:t xml:space="preserve"> </w:t>
      </w:r>
      <w:r w:rsidRPr="00427C3C">
        <w:t>- С.</w:t>
      </w:r>
      <w:r>
        <w:t xml:space="preserve"> </w:t>
      </w:r>
      <w:r w:rsidRPr="00427C3C">
        <w:t>48-54.</w:t>
      </w:r>
      <w:r>
        <w:t xml:space="preserve"> </w:t>
      </w:r>
      <w:r w:rsidRPr="00427C3C">
        <w:t xml:space="preserve">- </w:t>
      </w:r>
      <w:r w:rsidRPr="00A35014">
        <w:rPr>
          <w:i/>
        </w:rPr>
        <w:t xml:space="preserve">Средства массовой информации (СМИ) и коммуникации (СМК) </w:t>
      </w:r>
      <w:r w:rsidR="005B1FE3" w:rsidRPr="00A35014">
        <w:rPr>
          <w:i/>
        </w:rPr>
        <w:t>-</w:t>
      </w:r>
      <w:r w:rsidRPr="00A35014">
        <w:rPr>
          <w:i/>
        </w:rPr>
        <w:t xml:space="preserve"> мощнейши</w:t>
      </w:r>
      <w:r w:rsidR="005B1FE3" w:rsidRPr="00A35014">
        <w:rPr>
          <w:i/>
        </w:rPr>
        <w:t>е</w:t>
      </w:r>
      <w:r w:rsidRPr="00A35014">
        <w:rPr>
          <w:i/>
        </w:rPr>
        <w:t xml:space="preserve"> "воспитательны</w:t>
      </w:r>
      <w:r w:rsidR="005B1FE3" w:rsidRPr="00A35014">
        <w:rPr>
          <w:i/>
        </w:rPr>
        <w:t>е</w:t>
      </w:r>
      <w:r w:rsidRPr="00A35014">
        <w:rPr>
          <w:i/>
        </w:rPr>
        <w:t>" сил</w:t>
      </w:r>
      <w:r w:rsidR="005B1FE3" w:rsidRPr="00A35014">
        <w:rPr>
          <w:i/>
        </w:rPr>
        <w:t>ы, которые</w:t>
      </w:r>
      <w:r w:rsidRPr="00A35014">
        <w:rPr>
          <w:i/>
        </w:rPr>
        <w:t xml:space="preserve"> в большей степени, чем семья влияют на ценностные и смысложизненные ориентации, формирование мировоззрения современной молодёжи</w:t>
      </w:r>
      <w:r>
        <w:t>.</w:t>
      </w:r>
      <w:r w:rsidR="00A35014">
        <w:t xml:space="preserve"> </w:t>
      </w:r>
      <w:r>
        <w:t>Р</w:t>
      </w:r>
      <w:r w:rsidRPr="00427C3C">
        <w:t xml:space="preserve">ежим доступа : </w:t>
      </w:r>
      <w:hyperlink r:id="rId8" w:history="1">
        <w:r w:rsidRPr="00A35014">
          <w:rPr>
            <w:rStyle w:val="a4"/>
            <w:lang w:val="en-US"/>
          </w:rPr>
          <w:t>http</w:t>
        </w:r>
        <w:r w:rsidRPr="00DF49C3">
          <w:rPr>
            <w:rStyle w:val="a4"/>
          </w:rPr>
          <w:t>://</w:t>
        </w:r>
        <w:r w:rsidRPr="00A35014">
          <w:rPr>
            <w:rStyle w:val="a4"/>
            <w:lang w:val="en-US"/>
          </w:rPr>
          <w:t>www</w:t>
        </w:r>
        <w:r w:rsidRPr="00DF49C3">
          <w:rPr>
            <w:rStyle w:val="a4"/>
          </w:rPr>
          <w:t>.</w:t>
        </w:r>
        <w:r w:rsidRPr="00A35014">
          <w:rPr>
            <w:rStyle w:val="a4"/>
            <w:lang w:val="en-US"/>
          </w:rPr>
          <w:t>ebiblioteka</w:t>
        </w:r>
        <w:r w:rsidRPr="00DF49C3">
          <w:rPr>
            <w:rStyle w:val="a4"/>
          </w:rPr>
          <w:t>.</w:t>
        </w:r>
        <w:r w:rsidRPr="00A35014">
          <w:rPr>
            <w:rStyle w:val="a4"/>
            <w:lang w:val="en-US"/>
          </w:rPr>
          <w:t>ru</w:t>
        </w:r>
        <w:r w:rsidRPr="00DF49C3">
          <w:rPr>
            <w:rStyle w:val="a4"/>
          </w:rPr>
          <w:t>/</w:t>
        </w:r>
        <w:r w:rsidRPr="00A35014">
          <w:rPr>
            <w:rStyle w:val="a4"/>
            <w:lang w:val="en-US"/>
          </w:rPr>
          <w:t>browse</w:t>
        </w:r>
        <w:r w:rsidRPr="00DF49C3">
          <w:rPr>
            <w:rStyle w:val="a4"/>
          </w:rPr>
          <w:t>/</w:t>
        </w:r>
        <w:r w:rsidRPr="00A35014">
          <w:rPr>
            <w:rStyle w:val="a4"/>
            <w:lang w:val="en-US"/>
          </w:rPr>
          <w:t>doc</w:t>
        </w:r>
        <w:r w:rsidRPr="00DF49C3">
          <w:rPr>
            <w:rStyle w:val="a4"/>
          </w:rPr>
          <w:t>/37775707</w:t>
        </w:r>
      </w:hyperlink>
      <w:r>
        <w:t xml:space="preserve"> </w:t>
      </w:r>
    </w:p>
    <w:p w:rsidR="00A35014" w:rsidRDefault="00FA0C18" w:rsidP="00A35014">
      <w:pPr>
        <w:numPr>
          <w:ilvl w:val="0"/>
          <w:numId w:val="3"/>
        </w:numPr>
        <w:ind w:left="426" w:hanging="426"/>
        <w:rPr>
          <w:i/>
        </w:rPr>
      </w:pPr>
      <w:proofErr w:type="spellStart"/>
      <w:r w:rsidRPr="00427C3C">
        <w:t>Книжникова</w:t>
      </w:r>
      <w:proofErr w:type="spellEnd"/>
      <w:r>
        <w:t>,</w:t>
      </w:r>
      <w:r w:rsidRPr="00427C3C">
        <w:t xml:space="preserve"> С.В. </w:t>
      </w:r>
      <w:proofErr w:type="spellStart"/>
      <w:r w:rsidRPr="00427C3C">
        <w:t>Медианасилие</w:t>
      </w:r>
      <w:proofErr w:type="spellEnd"/>
      <w:r w:rsidRPr="00427C3C">
        <w:t>: бить или не бить? /</w:t>
      </w:r>
      <w:r>
        <w:t xml:space="preserve"> </w:t>
      </w:r>
      <w:r w:rsidRPr="00427C3C">
        <w:t>С.В. Книжникова //</w:t>
      </w:r>
      <w:r>
        <w:t xml:space="preserve"> </w:t>
      </w:r>
      <w:r w:rsidRPr="00427C3C">
        <w:t>Социальная педагогика.</w:t>
      </w:r>
      <w:r>
        <w:t xml:space="preserve"> </w:t>
      </w:r>
      <w:r w:rsidRPr="00427C3C">
        <w:t>- 2014.</w:t>
      </w:r>
      <w:r>
        <w:t xml:space="preserve"> </w:t>
      </w:r>
      <w:r w:rsidRPr="00427C3C">
        <w:t>- №</w:t>
      </w:r>
      <w:r>
        <w:t xml:space="preserve"> </w:t>
      </w:r>
      <w:r w:rsidRPr="00427C3C">
        <w:t>6.</w:t>
      </w:r>
      <w:r>
        <w:t xml:space="preserve"> </w:t>
      </w:r>
      <w:r w:rsidRPr="00427C3C">
        <w:t>- С.</w:t>
      </w:r>
      <w:r>
        <w:t xml:space="preserve"> </w:t>
      </w:r>
      <w:r w:rsidRPr="00427C3C">
        <w:t>107-115.</w:t>
      </w:r>
      <w:r>
        <w:t xml:space="preserve"> </w:t>
      </w:r>
      <w:r w:rsidRPr="00427C3C">
        <w:t xml:space="preserve">- </w:t>
      </w:r>
      <w:r w:rsidRPr="00FF3CDB">
        <w:rPr>
          <w:i/>
        </w:rPr>
        <w:t>Деструктивные последствия просмотра детьми сцен насилия.</w:t>
      </w:r>
    </w:p>
    <w:p w:rsidR="00A35014" w:rsidRDefault="00057170" w:rsidP="00A35014">
      <w:pPr>
        <w:numPr>
          <w:ilvl w:val="0"/>
          <w:numId w:val="3"/>
        </w:numPr>
        <w:ind w:left="426" w:hanging="426"/>
        <w:rPr>
          <w:i/>
        </w:rPr>
      </w:pPr>
      <w:r w:rsidRPr="003D0485">
        <w:t>Кумарина</w:t>
      </w:r>
      <w:r w:rsidR="00BC196E">
        <w:t>,</w:t>
      </w:r>
      <w:r w:rsidRPr="003D0485">
        <w:t xml:space="preserve"> Г. Профилактика деструктивного поведения детей в системе школьного образования /</w:t>
      </w:r>
      <w:r w:rsidR="00BC196E">
        <w:t xml:space="preserve"> </w:t>
      </w:r>
      <w:r w:rsidRPr="003D0485">
        <w:t>Г. Кумарина //</w:t>
      </w:r>
      <w:r w:rsidR="00BC196E">
        <w:t xml:space="preserve"> </w:t>
      </w:r>
      <w:r w:rsidRPr="003D0485">
        <w:t>Коррекционно-развивающее образование.</w:t>
      </w:r>
      <w:r w:rsidR="00BC196E">
        <w:t xml:space="preserve"> </w:t>
      </w:r>
      <w:r w:rsidRPr="003D0485">
        <w:t xml:space="preserve">- </w:t>
      </w:r>
      <w:r w:rsidRPr="00427C3C">
        <w:t>2014.</w:t>
      </w:r>
      <w:r w:rsidR="00BC196E">
        <w:t xml:space="preserve"> </w:t>
      </w:r>
      <w:r w:rsidRPr="00427C3C">
        <w:t>- №</w:t>
      </w:r>
      <w:r w:rsidR="00BC196E">
        <w:t xml:space="preserve"> </w:t>
      </w:r>
      <w:r w:rsidRPr="00427C3C">
        <w:t>2.</w:t>
      </w:r>
      <w:r w:rsidR="00BC196E">
        <w:t xml:space="preserve"> </w:t>
      </w:r>
      <w:r w:rsidRPr="00427C3C">
        <w:t>- С.</w:t>
      </w:r>
      <w:r w:rsidR="00BC196E">
        <w:t xml:space="preserve"> </w:t>
      </w:r>
      <w:r w:rsidRPr="00427C3C">
        <w:t>3-14.</w:t>
      </w:r>
      <w:r w:rsidR="00BC196E">
        <w:t xml:space="preserve"> </w:t>
      </w:r>
      <w:r w:rsidRPr="00427C3C">
        <w:t>- Библиогр.: с.</w:t>
      </w:r>
      <w:r w:rsidR="00BC196E">
        <w:t xml:space="preserve"> </w:t>
      </w:r>
      <w:r w:rsidRPr="00427C3C">
        <w:t>14.</w:t>
      </w:r>
      <w:r w:rsidR="00BC196E">
        <w:t xml:space="preserve"> </w:t>
      </w:r>
      <w:r w:rsidR="00262F06">
        <w:t xml:space="preserve">См. также: </w:t>
      </w:r>
      <w:r w:rsidR="00262F06" w:rsidRPr="00427C3C">
        <w:t>Социальная педагогика.</w:t>
      </w:r>
      <w:r w:rsidR="00262F06">
        <w:t xml:space="preserve"> </w:t>
      </w:r>
      <w:r w:rsidR="00262F06" w:rsidRPr="00427C3C">
        <w:t>- 2014.</w:t>
      </w:r>
      <w:r w:rsidR="00262F06">
        <w:t xml:space="preserve"> </w:t>
      </w:r>
      <w:r w:rsidR="00262F06" w:rsidRPr="00427C3C">
        <w:t>- №</w:t>
      </w:r>
      <w:r w:rsidR="00262F06">
        <w:t xml:space="preserve"> </w:t>
      </w:r>
      <w:r w:rsidR="00262F06" w:rsidRPr="00427C3C">
        <w:t>3.</w:t>
      </w:r>
      <w:r w:rsidR="00262F06">
        <w:t xml:space="preserve"> </w:t>
      </w:r>
      <w:r w:rsidR="00262F06" w:rsidRPr="00427C3C">
        <w:t>- С.</w:t>
      </w:r>
      <w:r w:rsidR="00262F06">
        <w:t xml:space="preserve"> </w:t>
      </w:r>
      <w:r w:rsidR="00262F06" w:rsidRPr="00427C3C">
        <w:t>5-19.</w:t>
      </w:r>
      <w:r w:rsidR="00262F06">
        <w:t xml:space="preserve"> </w:t>
      </w:r>
      <w:r w:rsidR="005B1FE3">
        <w:t xml:space="preserve">- </w:t>
      </w:r>
      <w:r w:rsidR="00262F06" w:rsidRPr="007461DB">
        <w:rPr>
          <w:i/>
        </w:rPr>
        <w:t>Роль и значение начальных этапов социализации растущего человека в его личностном становлении. Необходимость дифференцированной помощи в образовательном процессе детям риска школьной и социально-психологической дезадаптации как решающего условия их успешной социализации</w:t>
      </w:r>
    </w:p>
    <w:p w:rsidR="00A35014" w:rsidRDefault="00FA0C18" w:rsidP="00F53E52">
      <w:pPr>
        <w:numPr>
          <w:ilvl w:val="0"/>
          <w:numId w:val="3"/>
        </w:numPr>
        <w:ind w:left="426" w:hanging="426"/>
      </w:pPr>
      <w:r w:rsidRPr="00427C3C">
        <w:t>Труфанова</w:t>
      </w:r>
      <w:r>
        <w:t>,</w:t>
      </w:r>
      <w:r w:rsidRPr="00427C3C">
        <w:t xml:space="preserve"> Г.К. Проблема межличностных отношений у детей с синдромом дефицита внимания и гиперактивностью /</w:t>
      </w:r>
      <w:r>
        <w:t xml:space="preserve"> </w:t>
      </w:r>
      <w:r w:rsidRPr="00427C3C">
        <w:t>Г.К. Труфанова //</w:t>
      </w:r>
      <w:r>
        <w:t xml:space="preserve"> </w:t>
      </w:r>
      <w:r w:rsidRPr="00427C3C">
        <w:t>Специальное образование.</w:t>
      </w:r>
      <w:r>
        <w:t xml:space="preserve"> </w:t>
      </w:r>
      <w:r w:rsidRPr="00427C3C">
        <w:t>- 2014.</w:t>
      </w:r>
      <w:r>
        <w:t xml:space="preserve"> </w:t>
      </w:r>
      <w:r w:rsidRPr="00427C3C">
        <w:t>- №</w:t>
      </w:r>
      <w:r>
        <w:t xml:space="preserve"> </w:t>
      </w:r>
      <w:r w:rsidRPr="00427C3C">
        <w:t>2.</w:t>
      </w:r>
      <w:r>
        <w:t xml:space="preserve"> </w:t>
      </w:r>
      <w:r w:rsidRPr="00427C3C">
        <w:t>- С.</w:t>
      </w:r>
      <w:r>
        <w:t xml:space="preserve"> </w:t>
      </w:r>
      <w:r w:rsidRPr="00427C3C">
        <w:t>50-56.</w:t>
      </w:r>
      <w:r>
        <w:t xml:space="preserve"> </w:t>
      </w:r>
      <w:r w:rsidRPr="00427C3C">
        <w:t>- Библиогр.: с.</w:t>
      </w:r>
      <w:r>
        <w:t xml:space="preserve"> </w:t>
      </w:r>
      <w:r w:rsidRPr="00427C3C">
        <w:t>56.</w:t>
      </w:r>
      <w:r>
        <w:t xml:space="preserve"> </w:t>
      </w:r>
      <w:r w:rsidRPr="00427C3C">
        <w:t xml:space="preserve">- </w:t>
      </w:r>
      <w:r w:rsidRPr="00A35014">
        <w:rPr>
          <w:i/>
        </w:rPr>
        <w:t xml:space="preserve">Представлены результаты психолого-педагогической </w:t>
      </w:r>
      <w:r w:rsidRPr="00A35014">
        <w:rPr>
          <w:i/>
        </w:rPr>
        <w:lastRenderedPageBreak/>
        <w:t>диагностики, которые свидетельствуют о преобладании де</w:t>
      </w:r>
      <w:r w:rsidR="005B1FE3" w:rsidRPr="00A35014">
        <w:rPr>
          <w:i/>
        </w:rPr>
        <w:t>структивных форм взаимодействия.</w:t>
      </w:r>
      <w:r w:rsidR="00A35014" w:rsidRPr="00A35014">
        <w:rPr>
          <w:i/>
        </w:rPr>
        <w:t xml:space="preserve"> </w:t>
      </w:r>
      <w:r>
        <w:t>Р</w:t>
      </w:r>
      <w:r w:rsidRPr="00427C3C">
        <w:t>ежим доступа</w:t>
      </w:r>
      <w:r>
        <w:t xml:space="preserve"> :</w:t>
      </w:r>
      <w:r w:rsidRPr="00427C3C">
        <w:t xml:space="preserve"> </w:t>
      </w:r>
      <w:r w:rsidRPr="00A35014">
        <w:rPr>
          <w:lang w:val="en-US"/>
        </w:rPr>
        <w:t>eLibrary</w:t>
      </w:r>
      <w:r w:rsidRPr="00427C3C">
        <w:t xml:space="preserve"> : </w:t>
      </w:r>
      <w:hyperlink r:id="rId9" w:history="1">
        <w:r w:rsidRPr="00A35014">
          <w:rPr>
            <w:rStyle w:val="a4"/>
            <w:lang w:val="en-US"/>
          </w:rPr>
          <w:t>https</w:t>
        </w:r>
        <w:r w:rsidRPr="00DF49C3">
          <w:rPr>
            <w:rStyle w:val="a4"/>
          </w:rPr>
          <w:t>://</w:t>
        </w:r>
        <w:r w:rsidRPr="00A35014">
          <w:rPr>
            <w:rStyle w:val="a4"/>
            <w:lang w:val="en-US"/>
          </w:rPr>
          <w:t>elibrary</w:t>
        </w:r>
        <w:r w:rsidRPr="00DF49C3">
          <w:rPr>
            <w:rStyle w:val="a4"/>
          </w:rPr>
          <w:t>.</w:t>
        </w:r>
        <w:r w:rsidRPr="00A35014">
          <w:rPr>
            <w:rStyle w:val="a4"/>
            <w:lang w:val="en-US"/>
          </w:rPr>
          <w:t>ru</w:t>
        </w:r>
        <w:r w:rsidRPr="00DF49C3">
          <w:rPr>
            <w:rStyle w:val="a4"/>
          </w:rPr>
          <w:t>/</w:t>
        </w:r>
        <w:r w:rsidRPr="00A35014">
          <w:rPr>
            <w:rStyle w:val="a4"/>
            <w:lang w:val="en-US"/>
          </w:rPr>
          <w:t>item</w:t>
        </w:r>
        <w:r w:rsidRPr="00DF49C3">
          <w:rPr>
            <w:rStyle w:val="a4"/>
          </w:rPr>
          <w:t>.</w:t>
        </w:r>
        <w:r w:rsidRPr="00A35014">
          <w:rPr>
            <w:rStyle w:val="a4"/>
            <w:lang w:val="en-US"/>
          </w:rPr>
          <w:t>asp</w:t>
        </w:r>
        <w:r w:rsidRPr="00DF49C3">
          <w:rPr>
            <w:rStyle w:val="a4"/>
          </w:rPr>
          <w:t>?</w:t>
        </w:r>
        <w:r w:rsidRPr="00A35014">
          <w:rPr>
            <w:rStyle w:val="a4"/>
            <w:lang w:val="en-US"/>
          </w:rPr>
          <w:t>id</w:t>
        </w:r>
        <w:r w:rsidRPr="00DF49C3">
          <w:rPr>
            <w:rStyle w:val="a4"/>
          </w:rPr>
          <w:t>=21809826</w:t>
        </w:r>
      </w:hyperlink>
      <w:r>
        <w:t xml:space="preserve"> </w:t>
      </w:r>
    </w:p>
    <w:p w:rsidR="00A35014" w:rsidRDefault="00FA0C18" w:rsidP="00A35014">
      <w:pPr>
        <w:numPr>
          <w:ilvl w:val="0"/>
          <w:numId w:val="3"/>
        </w:numPr>
        <w:ind w:left="426" w:hanging="426"/>
        <w:rPr>
          <w:i/>
        </w:rPr>
      </w:pPr>
      <w:r w:rsidRPr="00427C3C">
        <w:t>Дементьева</w:t>
      </w:r>
      <w:r>
        <w:t>,</w:t>
      </w:r>
      <w:r w:rsidRPr="00427C3C">
        <w:t xml:space="preserve"> И.Ф. Издержки социализации детей в неблагополучной семье /</w:t>
      </w:r>
      <w:r>
        <w:t xml:space="preserve"> </w:t>
      </w:r>
      <w:r w:rsidRPr="00427C3C">
        <w:t>И.Ф. Дементьева //</w:t>
      </w:r>
      <w:r>
        <w:t xml:space="preserve"> </w:t>
      </w:r>
      <w:r w:rsidRPr="00427C3C">
        <w:t>Социальная педагогика.</w:t>
      </w:r>
      <w:r>
        <w:t xml:space="preserve"> </w:t>
      </w:r>
      <w:r w:rsidRPr="00427C3C">
        <w:t>- 2015.</w:t>
      </w:r>
      <w:r>
        <w:t xml:space="preserve"> </w:t>
      </w:r>
      <w:r w:rsidRPr="00427C3C">
        <w:t>- №</w:t>
      </w:r>
      <w:r>
        <w:t xml:space="preserve"> </w:t>
      </w:r>
      <w:r w:rsidRPr="00427C3C">
        <w:t>2.</w:t>
      </w:r>
      <w:r>
        <w:t xml:space="preserve"> </w:t>
      </w:r>
      <w:r w:rsidRPr="00427C3C">
        <w:t>- С.</w:t>
      </w:r>
      <w:r>
        <w:t xml:space="preserve"> </w:t>
      </w:r>
      <w:r w:rsidRPr="00427C3C">
        <w:t>5-10.</w:t>
      </w:r>
      <w:r>
        <w:t xml:space="preserve"> </w:t>
      </w:r>
      <w:r w:rsidRPr="00427C3C">
        <w:t xml:space="preserve">- </w:t>
      </w:r>
      <w:r w:rsidRPr="00FF3CDB">
        <w:rPr>
          <w:i/>
        </w:rPr>
        <w:t>Типология семей социального риска.</w:t>
      </w:r>
      <w:r w:rsidRPr="00427C3C">
        <w:t xml:space="preserve"> </w:t>
      </w:r>
      <w:r w:rsidRPr="00FF3CDB">
        <w:rPr>
          <w:i/>
        </w:rPr>
        <w:t>Формирование деструктивной личности ребёнка в семье социального риска. Модель баланса факторов социализации детей в неблагополучной семье. Профилактика неблагоприятных факторов в социализации детей.</w:t>
      </w:r>
    </w:p>
    <w:p w:rsidR="00A35014" w:rsidRDefault="00FA0C18" w:rsidP="00A35014">
      <w:pPr>
        <w:numPr>
          <w:ilvl w:val="0"/>
          <w:numId w:val="3"/>
        </w:numPr>
        <w:ind w:left="426" w:hanging="426"/>
      </w:pPr>
      <w:r w:rsidRPr="00427C3C">
        <w:t>Попов</w:t>
      </w:r>
      <w:r>
        <w:t>,</w:t>
      </w:r>
      <w:r w:rsidRPr="00427C3C">
        <w:t xml:space="preserve"> В.А. Профилактика молодежного экстремизма в современном российском обществе /</w:t>
      </w:r>
      <w:r>
        <w:t xml:space="preserve"> </w:t>
      </w:r>
      <w:r w:rsidRPr="00427C3C">
        <w:t>В.А. Попов //</w:t>
      </w:r>
      <w:r>
        <w:t xml:space="preserve"> </w:t>
      </w:r>
      <w:r w:rsidRPr="00427C3C">
        <w:t>Педагогика.</w:t>
      </w:r>
      <w:r>
        <w:t xml:space="preserve"> </w:t>
      </w:r>
      <w:r w:rsidRPr="00427C3C">
        <w:t>- 2015.</w:t>
      </w:r>
      <w:r>
        <w:t xml:space="preserve"> </w:t>
      </w:r>
      <w:r w:rsidRPr="00427C3C">
        <w:t>- №</w:t>
      </w:r>
      <w:r>
        <w:t xml:space="preserve"> </w:t>
      </w:r>
      <w:r w:rsidRPr="00427C3C">
        <w:t>2.</w:t>
      </w:r>
      <w:r>
        <w:t xml:space="preserve"> </w:t>
      </w:r>
      <w:r w:rsidRPr="00427C3C">
        <w:t>- С.</w:t>
      </w:r>
      <w:r>
        <w:t xml:space="preserve"> </w:t>
      </w:r>
      <w:r w:rsidRPr="00427C3C">
        <w:t>85-88.</w:t>
      </w:r>
      <w:r>
        <w:t xml:space="preserve"> </w:t>
      </w:r>
      <w:r w:rsidRPr="00427C3C">
        <w:t xml:space="preserve">- </w:t>
      </w:r>
      <w:r w:rsidRPr="00BC196E">
        <w:rPr>
          <w:i/>
        </w:rPr>
        <w:t>Проводится междисциплинарный анализ понятия "экстремизм", дается характеристика личности молодого экстремиста. Определяются основные направления профилактики молодежного экстремизма</w:t>
      </w:r>
      <w:r w:rsidRPr="00427C3C">
        <w:t>.</w:t>
      </w:r>
    </w:p>
    <w:p w:rsidR="00A35014" w:rsidRDefault="00057170" w:rsidP="00A35014">
      <w:pPr>
        <w:numPr>
          <w:ilvl w:val="0"/>
          <w:numId w:val="3"/>
        </w:numPr>
        <w:ind w:left="426" w:hanging="426"/>
        <w:rPr>
          <w:i/>
        </w:rPr>
      </w:pPr>
      <w:r w:rsidRPr="00427C3C">
        <w:t>Рыженко</w:t>
      </w:r>
      <w:r w:rsidR="00BC196E">
        <w:t>,</w:t>
      </w:r>
      <w:r w:rsidRPr="00427C3C">
        <w:t xml:space="preserve"> С.К. Социальные эксперименты и психология, или Разговор с подростками о пранках /</w:t>
      </w:r>
      <w:r w:rsidR="00BC196E">
        <w:t xml:space="preserve"> </w:t>
      </w:r>
      <w:r w:rsidRPr="00427C3C">
        <w:t>С.К. Рыженко //</w:t>
      </w:r>
      <w:r w:rsidR="00BC196E">
        <w:t xml:space="preserve"> </w:t>
      </w:r>
      <w:r w:rsidRPr="00427C3C">
        <w:t>Народное образование.</w:t>
      </w:r>
      <w:r w:rsidR="00BC196E">
        <w:t xml:space="preserve"> </w:t>
      </w:r>
      <w:r w:rsidRPr="00427C3C">
        <w:t>- 2016.</w:t>
      </w:r>
      <w:r w:rsidR="00BC196E">
        <w:t xml:space="preserve"> </w:t>
      </w:r>
      <w:r w:rsidRPr="00427C3C">
        <w:t>- №</w:t>
      </w:r>
      <w:r w:rsidR="00BC196E">
        <w:t xml:space="preserve"> </w:t>
      </w:r>
      <w:r w:rsidRPr="00427C3C">
        <w:t>4-5.</w:t>
      </w:r>
      <w:r w:rsidR="00BC196E">
        <w:t xml:space="preserve"> </w:t>
      </w:r>
      <w:r w:rsidRPr="00427C3C">
        <w:t>- С.</w:t>
      </w:r>
      <w:r w:rsidR="00BC196E">
        <w:t xml:space="preserve"> </w:t>
      </w:r>
      <w:r w:rsidRPr="00427C3C">
        <w:t>225-232.</w:t>
      </w:r>
      <w:r w:rsidR="00BC196E">
        <w:t xml:space="preserve"> </w:t>
      </w:r>
      <w:r w:rsidRPr="00427C3C">
        <w:t>-</w:t>
      </w:r>
      <w:r w:rsidR="00A35014">
        <w:t xml:space="preserve"> </w:t>
      </w:r>
      <w:r w:rsidRPr="00BC196E">
        <w:rPr>
          <w:i/>
        </w:rPr>
        <w:t xml:space="preserve">Как использовать </w:t>
      </w:r>
      <w:proofErr w:type="spellStart"/>
      <w:r w:rsidRPr="00BC196E">
        <w:rPr>
          <w:i/>
        </w:rPr>
        <w:t>пранк</w:t>
      </w:r>
      <w:proofErr w:type="spellEnd"/>
      <w:r w:rsidRPr="00BC196E">
        <w:rPr>
          <w:i/>
        </w:rPr>
        <w:t xml:space="preserve"> для решения воспитательных задач, преодолев его возможно деструктивное влияние на подростков.</w:t>
      </w:r>
    </w:p>
    <w:p w:rsidR="00C626BF" w:rsidRDefault="00FA0C18" w:rsidP="00313A77">
      <w:pPr>
        <w:numPr>
          <w:ilvl w:val="0"/>
          <w:numId w:val="3"/>
        </w:numPr>
        <w:ind w:left="426" w:hanging="426"/>
      </w:pPr>
      <w:proofErr w:type="spellStart"/>
      <w:r>
        <w:t>Семчугова</w:t>
      </w:r>
      <w:proofErr w:type="spellEnd"/>
      <w:r>
        <w:t>, Л.В. Профилактика суицидального поведения подростков и старшеклассников / Л.В. Семчугова //</w:t>
      </w:r>
      <w:r w:rsidRPr="009D0934">
        <w:t xml:space="preserve"> </w:t>
      </w:r>
      <w:r>
        <w:t xml:space="preserve">Психологические аспекты развития личности в современном образовательном </w:t>
      </w:r>
      <w:proofErr w:type="gramStart"/>
      <w:r>
        <w:t>пространстве :</w:t>
      </w:r>
      <w:proofErr w:type="gramEnd"/>
      <w:r>
        <w:t xml:space="preserve"> материалы регион. науч.-практ. конф. / Благовещ. гос. пед. ун-</w:t>
      </w:r>
      <w:proofErr w:type="gramStart"/>
      <w:r>
        <w:t>т ;</w:t>
      </w:r>
      <w:proofErr w:type="gramEnd"/>
      <w:r>
        <w:t xml:space="preserve"> </w:t>
      </w:r>
      <w:r w:rsidRPr="00C626BF">
        <w:t>[</w:t>
      </w:r>
      <w:r>
        <w:t>отв. ред. И.В. Иванова</w:t>
      </w:r>
      <w:r w:rsidRPr="00C626BF">
        <w:t>]</w:t>
      </w:r>
      <w:r>
        <w:t xml:space="preserve">. – Благовещенск, 2019. Режим доступа : </w:t>
      </w:r>
      <w:r w:rsidRPr="00A35014">
        <w:rPr>
          <w:lang w:val="en-US"/>
        </w:rPr>
        <w:t>eLibrary</w:t>
      </w:r>
      <w:r w:rsidRPr="007754A8">
        <w:t xml:space="preserve"> </w:t>
      </w:r>
      <w:r>
        <w:t xml:space="preserve">: </w:t>
      </w:r>
      <w:hyperlink r:id="rId10" w:history="1">
        <w:r>
          <w:rPr>
            <w:rStyle w:val="a4"/>
          </w:rPr>
          <w:t>https://elibrary.ru/item.asp?id=41757482</w:t>
        </w:r>
      </w:hyperlink>
    </w:p>
    <w:sectPr w:rsidR="00C626BF" w:rsidSect="00461D4A">
      <w:pgSz w:w="11906" w:h="16838" w:code="9"/>
      <w:pgMar w:top="567" w:right="567" w:bottom="567" w:left="119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02"/>
    <w:multiLevelType w:val="hybridMultilevel"/>
    <w:tmpl w:val="C154454C"/>
    <w:lvl w:ilvl="0" w:tplc="F84296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08F4"/>
    <w:multiLevelType w:val="hybridMultilevel"/>
    <w:tmpl w:val="3C642A34"/>
    <w:lvl w:ilvl="0" w:tplc="F84296D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042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CF"/>
    <w:rsid w:val="00057170"/>
    <w:rsid w:val="000A2ECB"/>
    <w:rsid w:val="0014124E"/>
    <w:rsid w:val="00147B10"/>
    <w:rsid w:val="00172665"/>
    <w:rsid w:val="001864CF"/>
    <w:rsid w:val="00205F81"/>
    <w:rsid w:val="00262F06"/>
    <w:rsid w:val="003059A4"/>
    <w:rsid w:val="003C530E"/>
    <w:rsid w:val="003D0485"/>
    <w:rsid w:val="00427C3C"/>
    <w:rsid w:val="00454F27"/>
    <w:rsid w:val="00461D4A"/>
    <w:rsid w:val="005B1FE3"/>
    <w:rsid w:val="00675DE0"/>
    <w:rsid w:val="006A34B0"/>
    <w:rsid w:val="0072520C"/>
    <w:rsid w:val="007461DB"/>
    <w:rsid w:val="007754A8"/>
    <w:rsid w:val="009D0934"/>
    <w:rsid w:val="009D793C"/>
    <w:rsid w:val="00A35014"/>
    <w:rsid w:val="00A7794E"/>
    <w:rsid w:val="00BC196E"/>
    <w:rsid w:val="00C626BF"/>
    <w:rsid w:val="00C70C01"/>
    <w:rsid w:val="00CE4032"/>
    <w:rsid w:val="00FA0C18"/>
    <w:rsid w:val="00FF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A4419"/>
  <w15:chartTrackingRefBased/>
  <w15:docId w15:val="{08A5CD0C-4460-4035-ABEA-A37D0C70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Right">
    <w:name w:val="Right"/>
    <w:basedOn w:val="a"/>
    <w:pPr>
      <w:jc w:val="right"/>
    </w:pPr>
    <w:rPr>
      <w:rFonts w:eastAsia="MS Mincho"/>
    </w:rPr>
  </w:style>
  <w:style w:type="paragraph" w:styleId="10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6">
    <w:name w:val="главный"/>
    <w:pPr>
      <w:ind w:firstLine="709"/>
      <w:jc w:val="both"/>
    </w:pPr>
    <w:rPr>
      <w:rFonts w:eastAsia="MS Mincho" w:cs="Courier New"/>
      <w:sz w:val="24"/>
    </w:rPr>
  </w:style>
  <w:style w:type="paragraph" w:customStyle="1" w:styleId="11">
    <w:name w:val="заголовочный 1"/>
    <w:pPr>
      <w:ind w:left="284"/>
      <w:outlineLvl w:val="0"/>
    </w:pPr>
    <w:rPr>
      <w:rFonts w:eastAsia="MS Mincho" w:cs="Courier New"/>
      <w:b/>
      <w:sz w:val="24"/>
      <w:szCs w:val="24"/>
    </w:rPr>
  </w:style>
  <w:style w:type="paragraph" w:customStyle="1" w:styleId="2">
    <w:name w:val="заголовочный 2"/>
    <w:pPr>
      <w:jc w:val="center"/>
      <w:outlineLvl w:val="1"/>
    </w:pPr>
    <w:rPr>
      <w:rFonts w:eastAsia="MS Mincho" w:cs="Courier New"/>
      <w:b/>
      <w:sz w:val="28"/>
    </w:rPr>
  </w:style>
  <w:style w:type="paragraph" w:customStyle="1" w:styleId="a7">
    <w:name w:val="Автор"/>
    <w:basedOn w:val="a3"/>
    <w:pPr>
      <w:jc w:val="center"/>
    </w:pPr>
    <w:rPr>
      <w:rFonts w:ascii="Times New Roman" w:eastAsia="MS Mincho" w:hAnsi="Times New Roman"/>
      <w:sz w:val="24"/>
    </w:rPr>
  </w:style>
  <w:style w:type="character" w:styleId="a8">
    <w:name w:val="FollowedHyperlink"/>
    <w:uiPriority w:val="99"/>
    <w:semiHidden/>
    <w:unhideWhenUsed/>
    <w:rsid w:val="00A7794E"/>
    <w:rPr>
      <w:color w:val="954F72"/>
      <w:u w:val="single"/>
    </w:rPr>
  </w:style>
  <w:style w:type="paragraph" w:customStyle="1" w:styleId="bigtext">
    <w:name w:val="bigtext"/>
    <w:basedOn w:val="a"/>
    <w:rsid w:val="00C62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iblioteka.ru/browse/doc/377757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rary.ru/item.asp?id=3821616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iblioteka.ru/browse/doc/4337278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blioclub.ru/index.php?page=book&amp;id=41249" TargetMode="External"/><Relationship Id="rId10" Type="http://schemas.openxmlformats.org/officeDocument/2006/relationships/hyperlink" Target="https://elibrary.ru/item.asp?id=41757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218098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uslan%20Catalog\blind_al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blind_alf</Template>
  <TotalTime>1</TotalTime>
  <Pages>3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Титульный лист для каждого вида изданий</vt:lpstr>
    </vt:vector>
  </TitlesOfParts>
  <Company>GBS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 для каждого вида изданий</dc:title>
  <dc:subject/>
  <dc:creator>tfl-u2</dc:creator>
  <cp:keywords/>
  <dc:description/>
  <cp:lastModifiedBy>Седова Екатерина Борисовна</cp:lastModifiedBy>
  <cp:revision>2</cp:revision>
  <dcterms:created xsi:type="dcterms:W3CDTF">2020-03-05T11:15:00Z</dcterms:created>
  <dcterms:modified xsi:type="dcterms:W3CDTF">2020-03-05T11:15:00Z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ype">
    <vt:lpwstr>тип</vt:lpwstr>
  </property>
</Properties>
</file>