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D1" w:rsidRPr="00573D54" w:rsidRDefault="00CE6FD1" w:rsidP="00CE6FD1">
      <w:pPr>
        <w:pStyle w:val="a3"/>
        <w:spacing w:after="0" w:line="240" w:lineRule="auto"/>
        <w:ind w:left="0" w:firstLine="720"/>
        <w:jc w:val="right"/>
        <w:rPr>
          <w:rFonts w:asciiTheme="minorHAnsi" w:hAnsiTheme="minorHAnsi"/>
          <w:color w:val="002060"/>
          <w:sz w:val="24"/>
          <w:szCs w:val="24"/>
        </w:rPr>
      </w:pPr>
      <w:r w:rsidRPr="00573D54">
        <w:rPr>
          <w:rFonts w:asciiTheme="minorHAnsi" w:hAnsiTheme="minorHAnsi"/>
          <w:color w:val="002060"/>
          <w:sz w:val="24"/>
          <w:szCs w:val="24"/>
        </w:rPr>
        <w:t>Приложение 2</w:t>
      </w:r>
    </w:p>
    <w:p w:rsidR="00CE6FD1" w:rsidRPr="00573D54" w:rsidRDefault="00CE6FD1" w:rsidP="00CE6FD1">
      <w:pPr>
        <w:pStyle w:val="a3"/>
        <w:spacing w:after="0" w:line="240" w:lineRule="auto"/>
        <w:ind w:left="0" w:firstLine="720"/>
        <w:jc w:val="center"/>
        <w:rPr>
          <w:rFonts w:asciiTheme="minorHAnsi" w:hAnsiTheme="minorHAnsi"/>
          <w:color w:val="002060"/>
          <w:sz w:val="24"/>
          <w:szCs w:val="24"/>
        </w:rPr>
      </w:pPr>
    </w:p>
    <w:p w:rsidR="00CE6FD1" w:rsidRPr="00573D54" w:rsidRDefault="00CE6FD1" w:rsidP="00CE6FD1">
      <w:pPr>
        <w:pStyle w:val="a3"/>
        <w:spacing w:after="0" w:line="240" w:lineRule="auto"/>
        <w:ind w:left="0" w:firstLine="720"/>
        <w:jc w:val="center"/>
        <w:rPr>
          <w:rFonts w:asciiTheme="minorHAnsi" w:hAnsiTheme="minorHAnsi"/>
          <w:color w:val="002060"/>
          <w:sz w:val="24"/>
          <w:szCs w:val="24"/>
        </w:rPr>
      </w:pPr>
    </w:p>
    <w:p w:rsidR="00CE6FD1" w:rsidRPr="00573D54" w:rsidRDefault="00CE6FD1" w:rsidP="00CE6FD1">
      <w:pPr>
        <w:pStyle w:val="a3"/>
        <w:spacing w:after="0" w:line="240" w:lineRule="auto"/>
        <w:ind w:left="0" w:firstLine="720"/>
        <w:jc w:val="center"/>
        <w:rPr>
          <w:rFonts w:asciiTheme="minorHAnsi" w:hAnsiTheme="minorHAnsi"/>
          <w:color w:val="002060"/>
          <w:sz w:val="24"/>
          <w:szCs w:val="24"/>
        </w:rPr>
      </w:pPr>
      <w:r w:rsidRPr="00573D54">
        <w:rPr>
          <w:rFonts w:asciiTheme="minorHAnsi" w:hAnsiTheme="minorHAnsi"/>
          <w:color w:val="002060"/>
          <w:sz w:val="24"/>
          <w:szCs w:val="24"/>
        </w:rPr>
        <w:t>Стоимость проживания в гостинице «</w:t>
      </w:r>
      <w:r w:rsidRPr="00573D54">
        <w:rPr>
          <w:rFonts w:asciiTheme="minorHAnsi" w:hAnsiTheme="minorHAnsi"/>
          <w:b/>
          <w:color w:val="002060"/>
          <w:sz w:val="24"/>
          <w:szCs w:val="24"/>
        </w:rPr>
        <w:t>ЕВРАЗИЯ</w:t>
      </w:r>
      <w:r w:rsidRPr="00573D54">
        <w:rPr>
          <w:rFonts w:asciiTheme="minorHAnsi" w:hAnsiTheme="minorHAnsi"/>
          <w:color w:val="002060"/>
          <w:sz w:val="24"/>
          <w:szCs w:val="24"/>
        </w:rPr>
        <w:t>»</w:t>
      </w:r>
    </w:p>
    <w:p w:rsidR="00CE6FD1" w:rsidRPr="00573D54" w:rsidRDefault="00CE6FD1" w:rsidP="00CE6FD1">
      <w:pPr>
        <w:pStyle w:val="a3"/>
        <w:spacing w:after="0" w:line="240" w:lineRule="auto"/>
        <w:ind w:left="0" w:firstLine="720"/>
        <w:jc w:val="center"/>
        <w:rPr>
          <w:rFonts w:asciiTheme="minorHAnsi" w:hAnsiTheme="minorHAnsi"/>
          <w:color w:val="002060"/>
          <w:sz w:val="24"/>
          <w:szCs w:val="24"/>
        </w:rPr>
      </w:pPr>
      <w:r w:rsidRPr="00573D54">
        <w:rPr>
          <w:rFonts w:asciiTheme="minorHAnsi" w:hAnsiTheme="minorHAnsi"/>
          <w:color w:val="002060"/>
          <w:sz w:val="24"/>
          <w:szCs w:val="24"/>
        </w:rPr>
        <w:t xml:space="preserve">Адрес: 197136, Санкт-Петербург, ул. Гатчинская, дом 5. </w:t>
      </w:r>
    </w:p>
    <w:p w:rsidR="00CE6FD1" w:rsidRPr="00573D54" w:rsidRDefault="00CE6FD1" w:rsidP="00CE6FD1">
      <w:pPr>
        <w:pStyle w:val="a3"/>
        <w:spacing w:after="0" w:line="240" w:lineRule="auto"/>
        <w:ind w:left="0" w:firstLine="720"/>
        <w:jc w:val="center"/>
        <w:rPr>
          <w:rFonts w:asciiTheme="minorHAnsi" w:hAnsiTheme="minorHAnsi"/>
          <w:color w:val="002060"/>
          <w:sz w:val="24"/>
          <w:szCs w:val="24"/>
        </w:rPr>
      </w:pPr>
      <w:r w:rsidRPr="00573D54">
        <w:rPr>
          <w:rFonts w:asciiTheme="minorHAnsi" w:hAnsiTheme="minorHAnsi"/>
          <w:color w:val="002060"/>
          <w:sz w:val="24"/>
          <w:szCs w:val="24"/>
        </w:rPr>
        <w:t>Телефон: (812) 238-08-00. (</w:t>
      </w:r>
      <w:proofErr w:type="spellStart"/>
      <w:r w:rsidRPr="00573D54">
        <w:rPr>
          <w:rFonts w:asciiTheme="minorHAnsi" w:hAnsiTheme="minorHAnsi"/>
          <w:color w:val="002060"/>
          <w:sz w:val="24"/>
          <w:szCs w:val="24"/>
        </w:rPr>
        <w:t>ст.м</w:t>
      </w:r>
      <w:proofErr w:type="spellEnd"/>
      <w:r w:rsidRPr="00573D54">
        <w:rPr>
          <w:rFonts w:asciiTheme="minorHAnsi" w:hAnsiTheme="minorHAnsi"/>
          <w:color w:val="002060"/>
          <w:sz w:val="24"/>
          <w:szCs w:val="24"/>
        </w:rPr>
        <w:t>. «Чкаловская», «Петроградская»)</w:t>
      </w:r>
    </w:p>
    <w:p w:rsidR="00CE6FD1" w:rsidRPr="00573D54" w:rsidRDefault="00CE6FD1" w:rsidP="00CE6FD1">
      <w:pPr>
        <w:pStyle w:val="a3"/>
        <w:spacing w:after="0" w:line="240" w:lineRule="auto"/>
        <w:ind w:left="0" w:firstLine="720"/>
        <w:jc w:val="center"/>
        <w:rPr>
          <w:rFonts w:asciiTheme="minorHAnsi" w:hAnsiTheme="minorHAnsi"/>
          <w:color w:val="002060"/>
          <w:sz w:val="24"/>
          <w:szCs w:val="24"/>
        </w:rPr>
      </w:pPr>
    </w:p>
    <w:p w:rsidR="00CE6FD1" w:rsidRPr="00573D54" w:rsidRDefault="00CE6FD1" w:rsidP="00CE6FD1">
      <w:pPr>
        <w:pStyle w:val="a3"/>
        <w:spacing w:after="0" w:line="240" w:lineRule="auto"/>
        <w:ind w:left="0" w:firstLine="720"/>
        <w:jc w:val="center"/>
        <w:rPr>
          <w:rFonts w:asciiTheme="minorHAnsi" w:hAnsiTheme="minorHAnsi"/>
          <w:color w:val="002060"/>
          <w:sz w:val="24"/>
          <w:szCs w:val="24"/>
        </w:rPr>
      </w:pPr>
    </w:p>
    <w:tbl>
      <w:tblPr>
        <w:tblpPr w:leftFromText="180" w:rightFromText="180" w:vertAnchor="text" w:horzAnchor="page" w:tblpX="1063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560"/>
        <w:gridCol w:w="1985"/>
        <w:gridCol w:w="2551"/>
        <w:gridCol w:w="1984"/>
      </w:tblGrid>
      <w:tr w:rsidR="00CE6FD1" w:rsidRPr="00573D54" w:rsidTr="00CF252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>Тип номера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 xml:space="preserve">20 мая – 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  <w:lang w:val="en-US"/>
              </w:rPr>
              <w:t>3</w:t>
            </w:r>
            <w:r w:rsidRPr="00573D54">
              <w:rPr>
                <w:rFonts w:asciiTheme="minorHAnsi" w:hAnsiTheme="minorHAnsi"/>
                <w:color w:val="002060"/>
              </w:rPr>
              <w:t>0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01 мая – 19 мая,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01 июля – 30 сент.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>01января – 07 января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 xml:space="preserve">16 марта – 30 апреля, 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 xml:space="preserve">   01 октября – 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 xml:space="preserve">31 октября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 xml:space="preserve">08 января – 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15 марта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01 ноября-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31 декабря</w:t>
            </w:r>
          </w:p>
        </w:tc>
      </w:tr>
      <w:tr w:rsidR="00CE6FD1" w:rsidRPr="00573D54" w:rsidTr="00CF252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Эконом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1 человек в номере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2 человека в номере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  <w:lang w:val="en-US"/>
              </w:rPr>
            </w:pPr>
            <w:r w:rsidRPr="00573D54">
              <w:rPr>
                <w:rFonts w:asciiTheme="minorHAnsi" w:hAnsiTheme="minorHAnsi"/>
                <w:color w:val="002060"/>
                <w:lang w:val="en-US"/>
              </w:rPr>
              <w:t>3</w:t>
            </w:r>
            <w:r w:rsidRPr="00573D54">
              <w:rPr>
                <w:rFonts w:asciiTheme="minorHAnsi" w:hAnsiTheme="minorHAnsi"/>
                <w:color w:val="002060"/>
              </w:rPr>
              <w:t>850-00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  <w:lang w:val="en-US"/>
              </w:rPr>
            </w:pPr>
            <w:r w:rsidRPr="00573D54">
              <w:rPr>
                <w:rFonts w:asciiTheme="minorHAnsi" w:hAnsiTheme="minorHAnsi"/>
                <w:color w:val="002060"/>
              </w:rPr>
              <w:t>4100</w:t>
            </w:r>
            <w:r w:rsidRPr="00573D54">
              <w:rPr>
                <w:rFonts w:asciiTheme="minorHAnsi" w:hAnsiTheme="minorHAnsi"/>
                <w:color w:val="002060"/>
                <w:lang w:val="en-US"/>
              </w:rPr>
              <w:t>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  <w:lang w:val="en-US"/>
              </w:rPr>
            </w:pPr>
            <w:r w:rsidRPr="00573D54">
              <w:rPr>
                <w:rFonts w:asciiTheme="minorHAnsi" w:hAnsiTheme="minorHAnsi"/>
                <w:color w:val="002060"/>
              </w:rPr>
              <w:t>3200-00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  <w:lang w:val="en-US"/>
              </w:rPr>
            </w:pPr>
            <w:r w:rsidRPr="00573D54">
              <w:rPr>
                <w:rFonts w:asciiTheme="minorHAnsi" w:hAnsiTheme="minorHAnsi"/>
                <w:color w:val="002060"/>
                <w:lang w:val="en-US"/>
              </w:rPr>
              <w:t>3</w:t>
            </w:r>
            <w:r w:rsidRPr="00573D54">
              <w:rPr>
                <w:rFonts w:asciiTheme="minorHAnsi" w:hAnsiTheme="minorHAnsi"/>
                <w:color w:val="002060"/>
              </w:rPr>
              <w:t>4</w:t>
            </w:r>
            <w:r w:rsidRPr="00573D54">
              <w:rPr>
                <w:rFonts w:asciiTheme="minorHAnsi" w:hAnsiTheme="minorHAnsi"/>
                <w:color w:val="002060"/>
                <w:lang w:val="en-US"/>
              </w:rPr>
              <w:t>00-00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 w:rsidRPr="00573D54">
              <w:rPr>
                <w:rFonts w:asciiTheme="minorHAnsi" w:hAnsiTheme="minorHAnsi"/>
                <w:b/>
                <w:color w:val="002060"/>
                <w:lang w:val="en-US"/>
              </w:rPr>
              <w:t>2</w:t>
            </w:r>
            <w:r w:rsidRPr="00573D54">
              <w:rPr>
                <w:rFonts w:asciiTheme="minorHAnsi" w:hAnsiTheme="minorHAnsi"/>
                <w:b/>
                <w:color w:val="002060"/>
              </w:rPr>
              <w:t>650-00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 w:rsidRPr="00573D54">
              <w:rPr>
                <w:rFonts w:asciiTheme="minorHAnsi" w:hAnsiTheme="minorHAnsi"/>
                <w:b/>
                <w:color w:val="002060"/>
                <w:lang w:val="en-US"/>
              </w:rPr>
              <w:t>2</w:t>
            </w:r>
            <w:r w:rsidRPr="00573D54">
              <w:rPr>
                <w:rFonts w:asciiTheme="minorHAnsi" w:hAnsiTheme="minorHAnsi"/>
                <w:b/>
                <w:color w:val="002060"/>
              </w:rPr>
              <w:t>9</w:t>
            </w:r>
            <w:r w:rsidRPr="00573D54">
              <w:rPr>
                <w:rFonts w:asciiTheme="minorHAnsi" w:hAnsiTheme="minorHAnsi"/>
                <w:b/>
                <w:color w:val="002060"/>
                <w:lang w:val="en-US"/>
              </w:rPr>
              <w:t>00-00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  <w:lang w:val="en-US"/>
              </w:rPr>
            </w:pPr>
            <w:r w:rsidRPr="00573D54">
              <w:rPr>
                <w:rFonts w:asciiTheme="minorHAnsi" w:hAnsiTheme="minorHAnsi"/>
                <w:color w:val="002060"/>
              </w:rPr>
              <w:t>2100-00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  <w:lang w:val="en-US"/>
              </w:rPr>
            </w:pPr>
            <w:r w:rsidRPr="00573D54">
              <w:rPr>
                <w:rFonts w:asciiTheme="minorHAnsi" w:hAnsiTheme="minorHAnsi"/>
                <w:color w:val="002060"/>
                <w:lang w:val="en-US"/>
              </w:rPr>
              <w:t>2</w:t>
            </w:r>
            <w:r w:rsidRPr="00573D54">
              <w:rPr>
                <w:rFonts w:asciiTheme="minorHAnsi" w:hAnsiTheme="minorHAnsi"/>
                <w:color w:val="002060"/>
              </w:rPr>
              <w:t>4</w:t>
            </w:r>
            <w:r w:rsidRPr="00573D54">
              <w:rPr>
                <w:rFonts w:asciiTheme="minorHAnsi" w:hAnsiTheme="minorHAnsi"/>
                <w:color w:val="002060"/>
                <w:lang w:val="en-US"/>
              </w:rPr>
              <w:t>00-00</w:t>
            </w:r>
          </w:p>
        </w:tc>
      </w:tr>
      <w:tr w:rsidR="00CE6FD1" w:rsidRPr="00573D54" w:rsidTr="00CF252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 xml:space="preserve">Стандарт  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1 человек в номере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2 человека в номере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4100-00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4600-00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3400-00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3900-00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>2900-00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>3300-00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2400-00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2700-00</w:t>
            </w:r>
          </w:p>
        </w:tc>
      </w:tr>
      <w:tr w:rsidR="00CE6FD1" w:rsidRPr="00573D54" w:rsidTr="00CF252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Полулюкс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 xml:space="preserve">1 человек в номере 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2 человека в номере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4600-00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5050-00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4000-00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4400-00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>3500-00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>3950-00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3400-00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3700-00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CE6FD1" w:rsidRPr="00573D54" w:rsidTr="00CF252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proofErr w:type="spellStart"/>
            <w:r w:rsidRPr="00573D54">
              <w:rPr>
                <w:rFonts w:asciiTheme="minorHAnsi" w:hAnsiTheme="minorHAnsi"/>
                <w:color w:val="002060"/>
              </w:rPr>
              <w:t>Делюкс</w:t>
            </w:r>
            <w:proofErr w:type="spellEnd"/>
            <w:r w:rsidRPr="00573D54">
              <w:rPr>
                <w:rFonts w:asciiTheme="minorHAnsi" w:hAnsiTheme="minorHAnsi"/>
                <w:color w:val="002060"/>
              </w:rPr>
              <w:t xml:space="preserve"> 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1 человек в номере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2 человека в номере</w:t>
            </w: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4950-00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5400-00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4300-00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4700-00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>3850-00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>4200-00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3800-00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4100-00</w:t>
            </w: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CE6FD1" w:rsidRPr="00573D54" w:rsidTr="00CF2529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Дополнительное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600-00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600-00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573D54">
              <w:rPr>
                <w:rFonts w:asciiTheme="minorHAnsi" w:hAnsiTheme="minorHAnsi"/>
                <w:b/>
                <w:color w:val="002060"/>
              </w:rPr>
              <w:t>600-00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CE6FD1" w:rsidRPr="00573D54" w:rsidRDefault="00CE6FD1" w:rsidP="00CF2529">
            <w:pPr>
              <w:jc w:val="center"/>
              <w:rPr>
                <w:rFonts w:asciiTheme="minorHAnsi" w:hAnsiTheme="minorHAnsi"/>
                <w:color w:val="002060"/>
              </w:rPr>
            </w:pPr>
            <w:r w:rsidRPr="00573D54">
              <w:rPr>
                <w:rFonts w:asciiTheme="minorHAnsi" w:hAnsiTheme="minorHAnsi"/>
                <w:color w:val="002060"/>
              </w:rPr>
              <w:t>600-00</w:t>
            </w:r>
          </w:p>
        </w:tc>
      </w:tr>
    </w:tbl>
    <w:p w:rsidR="00CE6FD1" w:rsidRPr="00573D54" w:rsidRDefault="00CE6FD1" w:rsidP="00CE6FD1">
      <w:pPr>
        <w:pStyle w:val="a3"/>
        <w:spacing w:after="0" w:line="240" w:lineRule="auto"/>
        <w:ind w:left="0" w:firstLine="720"/>
        <w:jc w:val="center"/>
        <w:rPr>
          <w:rFonts w:asciiTheme="minorHAnsi" w:hAnsiTheme="minorHAnsi"/>
          <w:color w:val="002060"/>
          <w:sz w:val="24"/>
          <w:szCs w:val="24"/>
        </w:rPr>
      </w:pPr>
    </w:p>
    <w:p w:rsidR="00CE6FD1" w:rsidRPr="00573D54" w:rsidRDefault="00CE6FD1" w:rsidP="00CE6FD1">
      <w:pPr>
        <w:jc w:val="both"/>
        <w:rPr>
          <w:rFonts w:asciiTheme="minorHAnsi" w:hAnsiTheme="minorHAnsi"/>
          <w:color w:val="002060"/>
        </w:rPr>
      </w:pPr>
    </w:p>
    <w:p w:rsidR="00CE6FD1" w:rsidRPr="00573D54" w:rsidRDefault="00CE6FD1" w:rsidP="00CE6FD1">
      <w:pPr>
        <w:numPr>
          <w:ilvl w:val="0"/>
          <w:numId w:val="1"/>
        </w:numPr>
        <w:jc w:val="both"/>
        <w:rPr>
          <w:rFonts w:asciiTheme="minorHAnsi" w:hAnsiTheme="minorHAnsi"/>
          <w:color w:val="002060"/>
        </w:rPr>
      </w:pPr>
      <w:r w:rsidRPr="00573D54">
        <w:rPr>
          <w:rFonts w:asciiTheme="minorHAnsi" w:hAnsiTheme="minorHAnsi"/>
          <w:color w:val="002060"/>
        </w:rPr>
        <w:t>Цены указаны в рублях.</w:t>
      </w:r>
    </w:p>
    <w:p w:rsidR="00CE6FD1" w:rsidRPr="00573D54" w:rsidRDefault="00CE6FD1" w:rsidP="00CE6FD1">
      <w:pPr>
        <w:numPr>
          <w:ilvl w:val="0"/>
          <w:numId w:val="1"/>
        </w:numPr>
        <w:jc w:val="both"/>
        <w:rPr>
          <w:rFonts w:asciiTheme="minorHAnsi" w:hAnsiTheme="minorHAnsi"/>
          <w:color w:val="002060"/>
        </w:rPr>
      </w:pPr>
      <w:r w:rsidRPr="00573D54">
        <w:rPr>
          <w:rFonts w:asciiTheme="minorHAnsi" w:hAnsiTheme="minorHAnsi"/>
          <w:color w:val="002060"/>
        </w:rPr>
        <w:t>НДС не облагается. Упрощенная система налогообложения.</w:t>
      </w:r>
    </w:p>
    <w:p w:rsidR="00CE6FD1" w:rsidRPr="00573D54" w:rsidRDefault="00CE6FD1" w:rsidP="00CE6FD1">
      <w:pPr>
        <w:numPr>
          <w:ilvl w:val="0"/>
          <w:numId w:val="1"/>
        </w:numPr>
        <w:jc w:val="both"/>
        <w:rPr>
          <w:rFonts w:asciiTheme="minorHAnsi" w:hAnsiTheme="minorHAnsi"/>
          <w:color w:val="002060"/>
        </w:rPr>
      </w:pPr>
      <w:r w:rsidRPr="00573D54">
        <w:rPr>
          <w:rFonts w:asciiTheme="minorHAnsi" w:hAnsiTheme="minorHAnsi"/>
          <w:color w:val="002060"/>
        </w:rPr>
        <w:t>В стоимость проживания включена стоимость завтрака.</w:t>
      </w:r>
    </w:p>
    <w:p w:rsidR="00CE6FD1" w:rsidRPr="00573D54" w:rsidRDefault="00CE6FD1" w:rsidP="00CE6FD1">
      <w:pPr>
        <w:numPr>
          <w:ilvl w:val="0"/>
          <w:numId w:val="1"/>
        </w:numPr>
        <w:jc w:val="both"/>
        <w:rPr>
          <w:rFonts w:asciiTheme="minorHAnsi" w:hAnsiTheme="minorHAnsi"/>
          <w:color w:val="002060"/>
        </w:rPr>
      </w:pPr>
      <w:r w:rsidRPr="00573D54">
        <w:rPr>
          <w:rFonts w:asciiTheme="minorHAnsi" w:hAnsiTheme="minorHAnsi"/>
          <w:color w:val="002060"/>
        </w:rPr>
        <w:t>Скидка к указанным ценам составляет:</w:t>
      </w:r>
    </w:p>
    <w:p w:rsidR="00CE6FD1" w:rsidRPr="00573D54" w:rsidRDefault="00CE6FD1" w:rsidP="00CE6FD1">
      <w:pPr>
        <w:ind w:left="720"/>
        <w:jc w:val="both"/>
        <w:rPr>
          <w:rFonts w:asciiTheme="minorHAnsi" w:hAnsiTheme="minorHAnsi"/>
          <w:color w:val="002060"/>
        </w:rPr>
      </w:pPr>
    </w:p>
    <w:p w:rsidR="00CE6FD1" w:rsidRPr="00573D54" w:rsidRDefault="00CE6FD1" w:rsidP="00CE6FD1">
      <w:pPr>
        <w:numPr>
          <w:ilvl w:val="0"/>
          <w:numId w:val="2"/>
        </w:numPr>
        <w:jc w:val="both"/>
        <w:rPr>
          <w:rFonts w:asciiTheme="minorHAnsi" w:hAnsiTheme="minorHAnsi"/>
          <w:color w:val="002060"/>
        </w:rPr>
      </w:pPr>
      <w:r w:rsidRPr="00573D54">
        <w:rPr>
          <w:rFonts w:asciiTheme="minorHAnsi" w:hAnsiTheme="minorHAnsi"/>
          <w:color w:val="002060"/>
        </w:rPr>
        <w:t xml:space="preserve">для Групп (от 5 </w:t>
      </w:r>
      <w:proofErr w:type="gramStart"/>
      <w:r w:rsidRPr="00573D54">
        <w:rPr>
          <w:rFonts w:asciiTheme="minorHAnsi" w:hAnsiTheme="minorHAnsi"/>
          <w:color w:val="002060"/>
        </w:rPr>
        <w:t xml:space="preserve">номеров)   </w:t>
      </w:r>
      <w:proofErr w:type="gramEnd"/>
      <w:r w:rsidRPr="00573D54">
        <w:rPr>
          <w:rFonts w:asciiTheme="minorHAnsi" w:hAnsiTheme="minorHAnsi"/>
          <w:color w:val="002060"/>
        </w:rPr>
        <w:t xml:space="preserve">         -      15% (пятнадцать процентов)</w:t>
      </w:r>
    </w:p>
    <w:p w:rsidR="00CE6FD1" w:rsidRPr="00573D54" w:rsidRDefault="00CE6FD1" w:rsidP="00CE6FD1">
      <w:pPr>
        <w:jc w:val="both"/>
        <w:rPr>
          <w:rFonts w:asciiTheme="minorHAnsi" w:hAnsiTheme="minorHAnsi"/>
          <w:color w:val="002060"/>
        </w:rPr>
      </w:pPr>
    </w:p>
    <w:p w:rsidR="00CE6FD1" w:rsidRPr="005C746B" w:rsidRDefault="00CE6FD1" w:rsidP="00CE6FD1">
      <w:pPr>
        <w:pStyle w:val="a3"/>
        <w:numPr>
          <w:ilvl w:val="0"/>
          <w:numId w:val="2"/>
        </w:numPr>
        <w:rPr>
          <w:rFonts w:asciiTheme="minorHAnsi" w:hAnsiTheme="minorHAnsi"/>
          <w:color w:val="002060"/>
          <w:sz w:val="24"/>
        </w:rPr>
      </w:pPr>
      <w:r w:rsidRPr="005C746B">
        <w:rPr>
          <w:rFonts w:asciiTheme="minorHAnsi" w:hAnsiTheme="minorHAnsi"/>
          <w:color w:val="002060"/>
          <w:sz w:val="24"/>
        </w:rPr>
        <w:t xml:space="preserve">для Индивидуальных клиентов   - 12 </w:t>
      </w:r>
      <w:proofErr w:type="gramStart"/>
      <w:r w:rsidRPr="005C746B">
        <w:rPr>
          <w:rFonts w:asciiTheme="minorHAnsi" w:hAnsiTheme="minorHAnsi"/>
          <w:color w:val="002060"/>
          <w:sz w:val="24"/>
        </w:rPr>
        <w:t>%  (</w:t>
      </w:r>
      <w:proofErr w:type="gramEnd"/>
      <w:r w:rsidRPr="005C746B">
        <w:rPr>
          <w:rFonts w:asciiTheme="minorHAnsi" w:hAnsiTheme="minorHAnsi"/>
          <w:color w:val="002060"/>
          <w:sz w:val="24"/>
        </w:rPr>
        <w:t>двенадцать процентов)</w:t>
      </w:r>
    </w:p>
    <w:p w:rsidR="00E53631" w:rsidRDefault="00E53631">
      <w:bookmarkStart w:id="0" w:name="_GoBack"/>
      <w:bookmarkEnd w:id="0"/>
    </w:p>
    <w:sectPr w:rsidR="00E53631" w:rsidSect="002D36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F782A"/>
    <w:multiLevelType w:val="hybridMultilevel"/>
    <w:tmpl w:val="77FA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78DB"/>
    <w:multiLevelType w:val="hybridMultilevel"/>
    <w:tmpl w:val="CC603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D1"/>
    <w:rsid w:val="00CE6FD1"/>
    <w:rsid w:val="00E5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72F67-2FA7-4C79-A939-BB530337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6F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Battalova_S</dc:creator>
  <cp:keywords/>
  <dc:description/>
  <cp:lastModifiedBy>Battalova_S</cp:lastModifiedBy>
  <cp:revision>1</cp:revision>
  <dcterms:created xsi:type="dcterms:W3CDTF">2018-12-07T13:12:00Z</dcterms:created>
  <dcterms:modified xsi:type="dcterms:W3CDTF">2018-12-07T13:13:00Z</dcterms:modified>
</cp:coreProperties>
</file>